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AAD67" w14:textId="77777777" w:rsidR="009765C2" w:rsidRPr="009765C2" w:rsidRDefault="009765C2" w:rsidP="009765C2">
      <w:pPr>
        <w:widowControl w:val="0"/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Рассмотрено                                                                                  Согласовано                                                </w:t>
      </w:r>
      <w:r w:rsidRPr="009765C2">
        <w:rPr>
          <w:sz w:val="24"/>
          <w:szCs w:val="24"/>
          <w:lang w:val="tt-RU"/>
        </w:rPr>
        <w:t xml:space="preserve">                </w:t>
      </w:r>
      <w:r w:rsidRPr="009765C2">
        <w:rPr>
          <w:sz w:val="24"/>
          <w:szCs w:val="24"/>
        </w:rPr>
        <w:t xml:space="preserve">Утверждаю                                                                                                    </w:t>
      </w:r>
    </w:p>
    <w:p w14:paraId="130B1DD7" w14:textId="77777777" w:rsidR="009765C2" w:rsidRPr="009765C2" w:rsidRDefault="009765C2" w:rsidP="009765C2">
      <w:pPr>
        <w:widowControl w:val="0"/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руководитель  методического объединения                          зам. директора по УР                                   </w:t>
      </w:r>
      <w:r w:rsidRPr="009765C2">
        <w:rPr>
          <w:sz w:val="24"/>
          <w:szCs w:val="24"/>
          <w:lang w:val="tt-RU"/>
        </w:rPr>
        <w:t xml:space="preserve">                  </w:t>
      </w:r>
      <w:r w:rsidRPr="009765C2">
        <w:rPr>
          <w:sz w:val="24"/>
          <w:szCs w:val="24"/>
        </w:rPr>
        <w:t>директор школы</w:t>
      </w:r>
    </w:p>
    <w:p w14:paraId="2C847748" w14:textId="77777777" w:rsidR="009765C2" w:rsidRPr="009765C2" w:rsidRDefault="009765C2" w:rsidP="009765C2">
      <w:pPr>
        <w:widowControl w:val="0"/>
        <w:tabs>
          <w:tab w:val="left" w:pos="3630"/>
          <w:tab w:val="left" w:pos="1123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учителей  </w:t>
      </w:r>
      <w:r w:rsidRPr="009765C2">
        <w:rPr>
          <w:sz w:val="24"/>
          <w:szCs w:val="24"/>
        </w:rPr>
        <w:tab/>
      </w:r>
      <w:r w:rsidRPr="009765C2">
        <w:rPr>
          <w:sz w:val="24"/>
          <w:szCs w:val="24"/>
        </w:rPr>
        <w:tab/>
      </w:r>
      <w:r w:rsidRPr="009765C2">
        <w:rPr>
          <w:sz w:val="24"/>
          <w:szCs w:val="24"/>
          <w:lang w:val="tt-RU"/>
        </w:rPr>
        <w:t xml:space="preserve">  </w:t>
      </w:r>
      <w:r w:rsidRPr="009765C2">
        <w:rPr>
          <w:sz w:val="24"/>
          <w:szCs w:val="24"/>
        </w:rPr>
        <w:t>МБОУ «Азалаковская ООШ»</w:t>
      </w:r>
    </w:p>
    <w:p w14:paraId="70E0C524" w14:textId="77777777" w:rsidR="009765C2" w:rsidRPr="009765C2" w:rsidRDefault="009765C2" w:rsidP="009765C2">
      <w:pPr>
        <w:widowControl w:val="0"/>
        <w:tabs>
          <w:tab w:val="left" w:pos="7140"/>
        </w:tabs>
        <w:suppressAutoHyphens/>
        <w:autoSpaceDE w:val="0"/>
      </w:pPr>
      <w:r w:rsidRPr="009765C2">
        <w:rPr>
          <w:sz w:val="24"/>
          <w:szCs w:val="24"/>
        </w:rPr>
        <w:t>___________________  /</w:t>
      </w:r>
      <w:r w:rsidRPr="009765C2">
        <w:rPr>
          <w:sz w:val="24"/>
          <w:szCs w:val="24"/>
          <w:lang w:val="tt-RU"/>
        </w:rPr>
        <w:t xml:space="preserve">Г.М.Каримова/ </w:t>
      </w:r>
      <w:r w:rsidRPr="009765C2">
        <w:rPr>
          <w:sz w:val="24"/>
          <w:szCs w:val="24"/>
        </w:rPr>
        <w:t xml:space="preserve">                                 ________ </w:t>
      </w:r>
      <w:r w:rsidRPr="009765C2">
        <w:rPr>
          <w:sz w:val="24"/>
          <w:szCs w:val="24"/>
          <w:lang w:val="tt-RU"/>
        </w:rPr>
        <w:t>/Л.С.Мубаракшина/</w:t>
      </w:r>
      <w:r w:rsidRPr="009765C2">
        <w:rPr>
          <w:sz w:val="24"/>
          <w:szCs w:val="24"/>
        </w:rPr>
        <w:t xml:space="preserve">                         </w:t>
      </w:r>
      <w:r w:rsidRPr="009765C2">
        <w:rPr>
          <w:sz w:val="24"/>
          <w:szCs w:val="24"/>
          <w:lang w:val="tt-RU"/>
        </w:rPr>
        <w:t xml:space="preserve">              </w:t>
      </w:r>
      <w:r w:rsidRPr="009765C2">
        <w:rPr>
          <w:sz w:val="24"/>
          <w:szCs w:val="24"/>
        </w:rPr>
        <w:t xml:space="preserve">________  </w:t>
      </w:r>
      <w:r w:rsidRPr="009765C2">
        <w:rPr>
          <w:sz w:val="24"/>
          <w:szCs w:val="24"/>
          <w:lang w:val="tt-RU"/>
        </w:rPr>
        <w:t>/Ф.М.Гайнутдинов/</w:t>
      </w: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                                                                                                                                                                     </w:t>
      </w:r>
      <w:r w:rsidRPr="009765C2">
        <w:rPr>
          <w:sz w:val="24"/>
          <w:szCs w:val="24"/>
          <w:lang w:val="tt-RU"/>
        </w:rPr>
        <w:t xml:space="preserve"> </w:t>
      </w:r>
      <w:r w:rsidRPr="009765C2">
        <w:rPr>
          <w:sz w:val="24"/>
          <w:szCs w:val="24"/>
        </w:rPr>
        <w:t xml:space="preserve"> Приказ</w:t>
      </w:r>
      <w:r w:rsidRPr="009765C2">
        <w:t xml:space="preserve"> № </w:t>
      </w:r>
    </w:p>
    <w:p w14:paraId="79F7FAEC" w14:textId="3581C51C" w:rsidR="009765C2" w:rsidRPr="009765C2" w:rsidRDefault="009765C2" w:rsidP="009765C2">
      <w:pPr>
        <w:widowControl w:val="0"/>
        <w:suppressAutoHyphens/>
        <w:autoSpaceDE w:val="0"/>
        <w:ind w:hanging="540"/>
        <w:rPr>
          <w:b/>
          <w:sz w:val="24"/>
          <w:szCs w:val="24"/>
        </w:rPr>
      </w:pPr>
      <w:r w:rsidRPr="009765C2">
        <w:rPr>
          <w:sz w:val="24"/>
          <w:szCs w:val="24"/>
        </w:rPr>
        <w:t xml:space="preserve">        от  «     »августа 20</w:t>
      </w:r>
      <w:r w:rsidR="003C542C">
        <w:rPr>
          <w:sz w:val="24"/>
          <w:szCs w:val="24"/>
        </w:rPr>
        <w:t>21</w:t>
      </w:r>
      <w:r w:rsidRPr="009765C2">
        <w:rPr>
          <w:sz w:val="24"/>
          <w:szCs w:val="24"/>
        </w:rPr>
        <w:t>г                                                                   «    » августа 20</w:t>
      </w:r>
      <w:r w:rsidR="003C542C">
        <w:rPr>
          <w:sz w:val="24"/>
          <w:szCs w:val="24"/>
        </w:rPr>
        <w:t>21</w:t>
      </w:r>
      <w:r w:rsidRPr="009765C2">
        <w:rPr>
          <w:sz w:val="24"/>
          <w:szCs w:val="24"/>
        </w:rPr>
        <w:t xml:space="preserve">г.                                         </w:t>
      </w:r>
      <w:r w:rsidRPr="009765C2">
        <w:rPr>
          <w:sz w:val="24"/>
          <w:szCs w:val="24"/>
          <w:lang w:val="tt-RU"/>
        </w:rPr>
        <w:t xml:space="preserve">            </w:t>
      </w:r>
      <w:r w:rsidRPr="009765C2">
        <w:rPr>
          <w:sz w:val="24"/>
          <w:szCs w:val="24"/>
        </w:rPr>
        <w:t>от  «       » августа 20</w:t>
      </w:r>
      <w:r w:rsidR="003C542C">
        <w:rPr>
          <w:sz w:val="24"/>
          <w:szCs w:val="24"/>
        </w:rPr>
        <w:t>21</w:t>
      </w:r>
      <w:r w:rsidRPr="009765C2">
        <w:rPr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96231E3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b/>
          <w:sz w:val="24"/>
          <w:szCs w:val="24"/>
        </w:rPr>
      </w:pPr>
    </w:p>
    <w:p w14:paraId="07209893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b/>
          <w:sz w:val="28"/>
          <w:szCs w:val="28"/>
        </w:rPr>
      </w:pPr>
    </w:p>
    <w:p w14:paraId="088A0158" w14:textId="77777777" w:rsidR="009765C2" w:rsidRPr="009765C2" w:rsidRDefault="009765C2" w:rsidP="009765C2">
      <w:pPr>
        <w:keepNext/>
        <w:widowControl w:val="0"/>
        <w:suppressAutoHyphens/>
        <w:autoSpaceDE w:val="0"/>
        <w:jc w:val="both"/>
        <w:outlineLvl w:val="2"/>
        <w:rPr>
          <w:b/>
          <w:sz w:val="28"/>
          <w:szCs w:val="28"/>
        </w:rPr>
      </w:pPr>
    </w:p>
    <w:p w14:paraId="31623A74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</w:p>
    <w:p w14:paraId="2069316F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4"/>
          <w:szCs w:val="24"/>
        </w:rPr>
      </w:pPr>
      <w:r w:rsidRPr="009765C2">
        <w:rPr>
          <w:b/>
          <w:sz w:val="24"/>
          <w:szCs w:val="24"/>
        </w:rPr>
        <w:t>РАБОЧАЯ    ПРОГРАММА</w:t>
      </w:r>
    </w:p>
    <w:p w14:paraId="7E9A3920" w14:textId="77777777" w:rsidR="009765C2" w:rsidRPr="009765C2" w:rsidRDefault="009765C2" w:rsidP="009765C2">
      <w:pPr>
        <w:jc w:val="center"/>
        <w:rPr>
          <w:rFonts w:ascii="Calibri" w:eastAsiaTheme="minorHAnsi" w:hAnsi="Calibri" w:cs="Calibri"/>
          <w:b/>
          <w:sz w:val="28"/>
          <w:szCs w:val="28"/>
          <w:lang w:eastAsia="en-US" w:bidi="en-US"/>
        </w:rPr>
      </w:pPr>
      <w:r w:rsidRPr="009765C2">
        <w:rPr>
          <w:rFonts w:ascii="Calibri" w:eastAsiaTheme="minorHAnsi" w:hAnsi="Calibri" w:cs="Calibri"/>
          <w:b/>
          <w:sz w:val="28"/>
          <w:szCs w:val="28"/>
          <w:lang w:eastAsia="en-US" w:bidi="en-US"/>
        </w:rPr>
        <w:t>по геометрии</w:t>
      </w:r>
    </w:p>
    <w:p w14:paraId="7D8E7D9A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  <w:lang w:val="tt-RU"/>
        </w:rPr>
      </w:pPr>
      <w:r w:rsidRPr="009765C2">
        <w:rPr>
          <w:b/>
          <w:sz w:val="28"/>
          <w:szCs w:val="28"/>
        </w:rPr>
        <w:t xml:space="preserve"> для 8 класса </w:t>
      </w:r>
    </w:p>
    <w:p w14:paraId="5E757C3F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9765C2">
        <w:rPr>
          <w:b/>
          <w:sz w:val="28"/>
          <w:szCs w:val="28"/>
        </w:rPr>
        <w:t>муниципального бюджетного общеобразовательного учреждения</w:t>
      </w:r>
    </w:p>
    <w:p w14:paraId="5C2C6E1A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9765C2">
        <w:rPr>
          <w:b/>
          <w:sz w:val="28"/>
          <w:szCs w:val="28"/>
        </w:rPr>
        <w:t>«Азалаковская основная общеобразовательная школа»</w:t>
      </w:r>
    </w:p>
    <w:p w14:paraId="2F88C6E5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9765C2">
        <w:rPr>
          <w:b/>
          <w:sz w:val="28"/>
          <w:szCs w:val="28"/>
        </w:rPr>
        <w:t>Сармановского муниципального района Республики Татарстан</w:t>
      </w:r>
    </w:p>
    <w:p w14:paraId="2D4304CD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b/>
          <w:sz w:val="24"/>
          <w:szCs w:val="24"/>
        </w:rPr>
      </w:pPr>
    </w:p>
    <w:p w14:paraId="7F1BFC7E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6FB26DAC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2B266216" w14:textId="77777777" w:rsidR="009765C2" w:rsidRPr="009765C2" w:rsidRDefault="009765C2" w:rsidP="009765C2">
      <w:pPr>
        <w:widowControl w:val="0"/>
        <w:tabs>
          <w:tab w:val="left" w:pos="11766"/>
        </w:tabs>
        <w:suppressAutoHyphens/>
        <w:autoSpaceDE w:val="0"/>
        <w:jc w:val="center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7A8DB08B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BABA6F" w14:textId="3C7AE375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</w:p>
    <w:p w14:paraId="1E8F0A92" w14:textId="6F6B1FCA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ind w:hanging="540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от «______» августа 20</w:t>
      </w:r>
      <w:r w:rsidR="003C542C">
        <w:rPr>
          <w:sz w:val="24"/>
          <w:szCs w:val="24"/>
        </w:rPr>
        <w:t>21</w:t>
      </w:r>
      <w:r w:rsidRPr="009765C2">
        <w:rPr>
          <w:sz w:val="24"/>
          <w:szCs w:val="24"/>
        </w:rPr>
        <w:t xml:space="preserve"> г   </w:t>
      </w:r>
    </w:p>
    <w:p w14:paraId="70953922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ind w:hanging="540"/>
        <w:jc w:val="right"/>
        <w:rPr>
          <w:sz w:val="24"/>
          <w:szCs w:val="24"/>
        </w:rPr>
      </w:pPr>
    </w:p>
    <w:p w14:paraId="27BDD31A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</w:p>
    <w:p w14:paraId="385848C3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2DEC4326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9765C2">
        <w:rPr>
          <w:sz w:val="24"/>
          <w:szCs w:val="24"/>
          <w:lang w:val="tt-RU"/>
        </w:rPr>
        <w:t>математики  первой</w:t>
      </w:r>
      <w:r w:rsidRPr="009765C2">
        <w:rPr>
          <w:sz w:val="24"/>
          <w:szCs w:val="24"/>
        </w:rPr>
        <w:t xml:space="preserve">             </w:t>
      </w:r>
    </w:p>
    <w:p w14:paraId="5BD8C845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  <w:lang w:val="tt-RU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9765C2">
        <w:rPr>
          <w:sz w:val="24"/>
          <w:szCs w:val="24"/>
          <w:lang w:val="tt-RU"/>
        </w:rPr>
        <w:t>квалификационной категории</w:t>
      </w:r>
    </w:p>
    <w:p w14:paraId="2687D323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jc w:val="center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Гайнутдинова В.М.</w:t>
      </w:r>
    </w:p>
    <w:p w14:paraId="43BBB7E9" w14:textId="7B7EC34D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jc w:val="center"/>
        <w:rPr>
          <w:sz w:val="24"/>
          <w:szCs w:val="24"/>
        </w:rPr>
      </w:pPr>
      <w:r w:rsidRPr="009765C2">
        <w:rPr>
          <w:sz w:val="24"/>
          <w:szCs w:val="24"/>
        </w:rPr>
        <w:t xml:space="preserve">  20</w:t>
      </w:r>
      <w:r w:rsidR="003C542C">
        <w:rPr>
          <w:sz w:val="24"/>
          <w:szCs w:val="24"/>
        </w:rPr>
        <w:t>21</w:t>
      </w:r>
      <w:r w:rsidRPr="009765C2">
        <w:rPr>
          <w:sz w:val="24"/>
          <w:szCs w:val="24"/>
        </w:rPr>
        <w:t xml:space="preserve"> – 202</w:t>
      </w:r>
      <w:r w:rsidR="003C542C">
        <w:rPr>
          <w:sz w:val="24"/>
          <w:szCs w:val="24"/>
        </w:rPr>
        <w:t>2</w:t>
      </w:r>
      <w:r w:rsidRPr="009765C2">
        <w:rPr>
          <w:sz w:val="24"/>
          <w:szCs w:val="24"/>
        </w:rPr>
        <w:t xml:space="preserve"> учебный год</w:t>
      </w:r>
    </w:p>
    <w:p w14:paraId="138B4974" w14:textId="77777777" w:rsidR="009765C2" w:rsidRPr="009765C2" w:rsidRDefault="009765C2" w:rsidP="009765C2">
      <w:pPr>
        <w:widowControl w:val="0"/>
        <w:suppressAutoHyphens/>
        <w:autoSpaceDE w:val="0"/>
        <w:rPr>
          <w:lang w:eastAsia="ar-SA"/>
        </w:rPr>
      </w:pPr>
    </w:p>
    <w:p w14:paraId="618D9884" w14:textId="77777777" w:rsidR="00AE56BF" w:rsidRDefault="00AE56BF" w:rsidP="00786E0C">
      <w:pPr>
        <w:jc w:val="center"/>
        <w:rPr>
          <w:b/>
          <w:sz w:val="24"/>
          <w:szCs w:val="24"/>
        </w:rPr>
      </w:pPr>
    </w:p>
    <w:p w14:paraId="1020F4B2" w14:textId="77777777" w:rsidR="003B6491" w:rsidRDefault="003B6491" w:rsidP="00786E0C">
      <w:pPr>
        <w:jc w:val="center"/>
        <w:rPr>
          <w:b/>
          <w:sz w:val="24"/>
          <w:szCs w:val="24"/>
        </w:rPr>
      </w:pPr>
    </w:p>
    <w:p w14:paraId="5B5803FD" w14:textId="77777777" w:rsidR="00F21223" w:rsidRPr="00670B4B" w:rsidRDefault="00F21223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670B4B">
        <w:rPr>
          <w:b/>
          <w:bCs/>
          <w:color w:val="000000"/>
          <w:sz w:val="28"/>
          <w:szCs w:val="28"/>
        </w:rPr>
        <w:t>1. Пояснительная записка</w:t>
      </w:r>
      <w:r w:rsidRPr="00670B4B">
        <w:rPr>
          <w:sz w:val="28"/>
          <w:szCs w:val="28"/>
        </w:rPr>
        <w:t xml:space="preserve"> </w:t>
      </w:r>
    </w:p>
    <w:p w14:paraId="5A9DEB02" w14:textId="77777777" w:rsidR="00A43D29" w:rsidRPr="00A17643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kern w:val="3"/>
          <w:sz w:val="24"/>
          <w:szCs w:val="24"/>
        </w:rPr>
      </w:pPr>
      <w:r w:rsidRPr="00A56A70">
        <w:rPr>
          <w:rFonts w:ascii="Times New Roman" w:eastAsia="Andale Sans UI" w:hAnsi="Times New Roman"/>
          <w:kern w:val="3"/>
          <w:sz w:val="24"/>
          <w:szCs w:val="24"/>
        </w:rPr>
        <w:t xml:space="preserve">Наименование учебного предмета   </w:t>
      </w:r>
      <w:r w:rsidRPr="00A17643">
        <w:rPr>
          <w:rFonts w:ascii="Times New Roman" w:eastAsia="Andale Sans UI" w:hAnsi="Times New Roman"/>
          <w:b/>
          <w:bCs/>
          <w:kern w:val="3"/>
          <w:sz w:val="24"/>
          <w:szCs w:val="24"/>
        </w:rPr>
        <w:t>Геометрия</w:t>
      </w:r>
    </w:p>
    <w:p w14:paraId="774D8D5B" w14:textId="77777777" w:rsidR="00A43D29" w:rsidRPr="00A17643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kern w:val="3"/>
          <w:sz w:val="24"/>
          <w:szCs w:val="24"/>
        </w:rPr>
      </w:pPr>
      <w:r w:rsidRPr="00A56A70">
        <w:rPr>
          <w:rFonts w:ascii="Times New Roman" w:eastAsia="Andale Sans UI" w:hAnsi="Times New Roman"/>
          <w:kern w:val="3"/>
          <w:sz w:val="24"/>
          <w:szCs w:val="24"/>
        </w:rPr>
        <w:t xml:space="preserve"> Класс </w:t>
      </w:r>
      <w:r w:rsidRPr="00A17643">
        <w:rPr>
          <w:rFonts w:ascii="Times New Roman" w:eastAsia="Andale Sans UI" w:hAnsi="Times New Roman"/>
          <w:b/>
          <w:bCs/>
          <w:kern w:val="3"/>
          <w:sz w:val="24"/>
          <w:szCs w:val="24"/>
        </w:rPr>
        <w:t>8</w:t>
      </w:r>
      <w:r w:rsidR="00084C20">
        <w:rPr>
          <w:rFonts w:ascii="Times New Roman" w:eastAsia="Andale Sans UI" w:hAnsi="Times New Roman"/>
          <w:b/>
          <w:bCs/>
          <w:kern w:val="3"/>
          <w:sz w:val="24"/>
          <w:szCs w:val="24"/>
        </w:rPr>
        <w:t xml:space="preserve"> </w:t>
      </w:r>
    </w:p>
    <w:p w14:paraId="7534CFE5" w14:textId="77777777" w:rsidR="00A43D29" w:rsidRPr="00A17643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hAnsi="Times New Roman"/>
          <w:b/>
          <w:kern w:val="3"/>
          <w:sz w:val="24"/>
          <w:szCs w:val="24"/>
          <w:lang w:eastAsia="zh-CN"/>
        </w:rPr>
      </w:pPr>
      <w:r w:rsidRPr="00A56A70">
        <w:rPr>
          <w:rFonts w:ascii="Times New Roman" w:hAnsi="Times New Roman"/>
          <w:kern w:val="3"/>
          <w:sz w:val="24"/>
          <w:szCs w:val="24"/>
          <w:lang w:eastAsia="zh-CN"/>
        </w:rPr>
        <w:t xml:space="preserve">Уровень общего образования </w:t>
      </w:r>
      <w:r w:rsidRPr="00A17643">
        <w:rPr>
          <w:rFonts w:ascii="Times New Roman" w:hAnsi="Times New Roman"/>
          <w:b/>
          <w:kern w:val="3"/>
          <w:sz w:val="24"/>
          <w:szCs w:val="24"/>
          <w:lang w:eastAsia="zh-CN"/>
        </w:rPr>
        <w:t>основная школа</w:t>
      </w:r>
    </w:p>
    <w:p w14:paraId="06187D81" w14:textId="03BBA13C" w:rsidR="00A43D29" w:rsidRPr="00084C20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kern w:val="3"/>
          <w:sz w:val="24"/>
          <w:szCs w:val="24"/>
          <w:lang w:val="ru-RU"/>
        </w:rPr>
      </w:pPr>
      <w:r w:rsidRPr="00084C20">
        <w:rPr>
          <w:rFonts w:ascii="Times New Roman" w:eastAsia="Andale Sans UI" w:hAnsi="Times New Roman"/>
          <w:kern w:val="3"/>
          <w:sz w:val="24"/>
          <w:szCs w:val="24"/>
          <w:lang w:val="ru-RU"/>
        </w:rPr>
        <w:t xml:space="preserve">Срок реализации программы   </w:t>
      </w:r>
      <w:r w:rsidRPr="00084C20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20</w:t>
      </w:r>
      <w:r w:rsidR="003C542C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21</w:t>
      </w:r>
      <w:r w:rsidR="00084C20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-</w:t>
      </w:r>
      <w:r w:rsidR="002048AF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202</w:t>
      </w:r>
      <w:r w:rsidR="003C542C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2</w:t>
      </w:r>
      <w:r w:rsidRPr="00084C20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 xml:space="preserve"> учебный год</w:t>
      </w:r>
    </w:p>
    <w:p w14:paraId="74937455" w14:textId="77777777" w:rsidR="00A43D29" w:rsidRPr="00A17643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bCs/>
          <w:kern w:val="3"/>
          <w:sz w:val="24"/>
          <w:szCs w:val="24"/>
        </w:rPr>
      </w:pPr>
      <w:r w:rsidRPr="00A43D29">
        <w:rPr>
          <w:rFonts w:ascii="Times New Roman" w:eastAsia="Andale Sans UI" w:hAnsi="Times New Roman"/>
          <w:kern w:val="3"/>
          <w:sz w:val="24"/>
          <w:szCs w:val="24"/>
          <w:lang w:val="ru-RU"/>
        </w:rPr>
        <w:t>Количество часов по учебному плану</w:t>
      </w:r>
      <w:r w:rsidRPr="00A43D29">
        <w:rPr>
          <w:rFonts w:ascii="Times New Roman" w:eastAsia="Andale Sans UI" w:hAnsi="Times New Roman"/>
          <w:bCs/>
          <w:kern w:val="3"/>
          <w:sz w:val="24"/>
          <w:szCs w:val="24"/>
          <w:lang w:val="ru-RU"/>
        </w:rPr>
        <w:t xml:space="preserve"> всего  </w:t>
      </w:r>
      <w:r w:rsidRPr="00A43D29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 xml:space="preserve">70 часов в год; в неделю   </w:t>
      </w:r>
      <w:r w:rsidRPr="00A17643">
        <w:rPr>
          <w:rFonts w:ascii="Times New Roman" w:eastAsia="Andale Sans UI" w:hAnsi="Times New Roman"/>
          <w:b/>
          <w:bCs/>
          <w:kern w:val="3"/>
          <w:sz w:val="24"/>
          <w:szCs w:val="24"/>
        </w:rPr>
        <w:t>2   часа</w:t>
      </w:r>
    </w:p>
    <w:p w14:paraId="57E2E31A" w14:textId="77777777" w:rsidR="00A43D29" w:rsidRPr="00A43D29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kern w:val="3"/>
          <w:sz w:val="24"/>
          <w:szCs w:val="24"/>
          <w:lang w:val="ru-RU"/>
        </w:rPr>
      </w:pPr>
      <w:r w:rsidRPr="00A43D29">
        <w:rPr>
          <w:rFonts w:ascii="Times New Roman" w:eastAsia="Andale Sans UI" w:hAnsi="Times New Roman"/>
          <w:kern w:val="3"/>
          <w:sz w:val="24"/>
          <w:szCs w:val="24"/>
          <w:lang w:val="ru-RU"/>
        </w:rPr>
        <w:t xml:space="preserve">Планирование составлено на основе </w:t>
      </w:r>
      <w:r w:rsidRPr="00A43D29">
        <w:rPr>
          <w:rFonts w:ascii="Times New Roman" w:hAnsi="Times New Roman"/>
          <w:b/>
          <w:sz w:val="24"/>
          <w:szCs w:val="24"/>
          <w:lang w:val="ru-RU"/>
        </w:rPr>
        <w:t>сборника рабочих программ «Алгебра 7-9 классы», 2-е издание, дополненное  составитель: Т.А. Бурмистрова   Москва «Просвещение» 20</w:t>
      </w:r>
      <w:r w:rsidRPr="00A43D29">
        <w:rPr>
          <w:rFonts w:ascii="Times New Roman" w:eastAsia="Andale Sans UI" w:hAnsi="Times New Roman"/>
          <w:b/>
          <w:kern w:val="3"/>
          <w:sz w:val="24"/>
          <w:szCs w:val="24"/>
          <w:lang w:val="ru-RU"/>
        </w:rPr>
        <w:t xml:space="preserve">14   </w:t>
      </w:r>
    </w:p>
    <w:p w14:paraId="362F50F6" w14:textId="77777777" w:rsidR="00A43D29" w:rsidRPr="00A43D29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A43D29">
        <w:rPr>
          <w:rFonts w:ascii="Times New Roman" w:eastAsia="Andale Sans UI" w:hAnsi="Times New Roman"/>
          <w:kern w:val="3"/>
          <w:sz w:val="24"/>
          <w:szCs w:val="24"/>
          <w:lang w:val="ru-RU"/>
        </w:rPr>
        <w:t xml:space="preserve">Учебник:  </w:t>
      </w:r>
      <w:r w:rsidRPr="00A43D29">
        <w:rPr>
          <w:rFonts w:ascii="Times New Roman" w:eastAsia="Andale Sans UI" w:hAnsi="Times New Roman"/>
          <w:b/>
          <w:kern w:val="3"/>
          <w:sz w:val="24"/>
          <w:szCs w:val="24"/>
          <w:lang w:val="ru-RU"/>
        </w:rPr>
        <w:t xml:space="preserve">ФГОС </w:t>
      </w:r>
      <w:r w:rsidRPr="00A43D29">
        <w:rPr>
          <w:rFonts w:ascii="Times New Roman" w:hAnsi="Times New Roman"/>
          <w:b/>
          <w:sz w:val="24"/>
          <w:szCs w:val="24"/>
          <w:lang w:val="ru-RU"/>
        </w:rPr>
        <w:t xml:space="preserve">«Геометрия 7-9» для  общеобразовательных организаций. Авторы </w:t>
      </w:r>
      <w:r w:rsidRPr="00A43D29">
        <w:rPr>
          <w:rFonts w:ascii="Times New Roman" w:hAnsi="Times New Roman"/>
          <w:b/>
          <w:bCs/>
          <w:sz w:val="24"/>
          <w:szCs w:val="24"/>
          <w:lang w:val="ru-RU"/>
        </w:rPr>
        <w:t>Л.С. Атанасян, В.Ф. Бутузов, С.Б.Ка</w:t>
      </w:r>
      <w:r w:rsidR="00C31A40">
        <w:rPr>
          <w:rFonts w:ascii="Times New Roman" w:hAnsi="Times New Roman"/>
          <w:b/>
          <w:bCs/>
          <w:sz w:val="24"/>
          <w:szCs w:val="24"/>
          <w:lang w:val="ru-RU"/>
        </w:rPr>
        <w:t>домцев, Э.Г.Позняк, И.И.Юдина.-7</w:t>
      </w:r>
      <w:r w:rsidRPr="00A43D29">
        <w:rPr>
          <w:rFonts w:ascii="Times New Roman" w:hAnsi="Times New Roman"/>
          <w:b/>
          <w:bCs/>
          <w:sz w:val="24"/>
          <w:szCs w:val="24"/>
          <w:lang w:val="ru-RU"/>
        </w:rPr>
        <w:t>-е издание Москва «</w:t>
      </w:r>
      <w:r w:rsidR="00C31A40">
        <w:rPr>
          <w:rFonts w:ascii="Times New Roman" w:hAnsi="Times New Roman"/>
          <w:b/>
          <w:sz w:val="24"/>
          <w:szCs w:val="24"/>
          <w:lang w:val="ru-RU"/>
        </w:rPr>
        <w:t>Просвещение» 2017</w:t>
      </w:r>
    </w:p>
    <w:p w14:paraId="5041B227" w14:textId="77777777" w:rsidR="00F21223" w:rsidRPr="002F4682" w:rsidRDefault="00F21223" w:rsidP="00F21223">
      <w:pPr>
        <w:pStyle w:val="aa"/>
        <w:numPr>
          <w:ilvl w:val="1"/>
          <w:numId w:val="47"/>
        </w:numPr>
        <w:tabs>
          <w:tab w:val="left" w:pos="720"/>
        </w:tabs>
        <w:spacing w:after="0"/>
        <w:jc w:val="both"/>
        <w:rPr>
          <w:b/>
          <w:sz w:val="28"/>
          <w:szCs w:val="28"/>
        </w:rPr>
      </w:pPr>
      <w:r w:rsidRPr="002F4682">
        <w:rPr>
          <w:b/>
          <w:sz w:val="28"/>
          <w:szCs w:val="28"/>
        </w:rPr>
        <w:t>Место предмета в учебном плане</w:t>
      </w:r>
    </w:p>
    <w:p w14:paraId="035C5245" w14:textId="77777777" w:rsidR="00F21223" w:rsidRPr="00022671" w:rsidRDefault="00F21223" w:rsidP="00F21223">
      <w:pPr>
        <w:pStyle w:val="aa"/>
        <w:tabs>
          <w:tab w:val="left" w:pos="720"/>
        </w:tabs>
        <w:spacing w:after="0"/>
        <w:jc w:val="both"/>
        <w:rPr>
          <w:sz w:val="28"/>
          <w:szCs w:val="28"/>
        </w:rPr>
      </w:pPr>
      <w:r w:rsidRPr="00022671">
        <w:rPr>
          <w:sz w:val="28"/>
          <w:szCs w:val="28"/>
        </w:rPr>
        <w:t>Согласно федеральному базисному плану, на изучение а</w:t>
      </w:r>
      <w:r w:rsidR="00084C20" w:rsidRPr="00022671">
        <w:rPr>
          <w:sz w:val="28"/>
          <w:szCs w:val="28"/>
        </w:rPr>
        <w:t>лгебры  в 8 классе отводится 70</w:t>
      </w:r>
      <w:r w:rsidRPr="00022671">
        <w:rPr>
          <w:sz w:val="28"/>
          <w:szCs w:val="28"/>
        </w:rPr>
        <w:t xml:space="preserve"> часа. </w:t>
      </w:r>
    </w:p>
    <w:p w14:paraId="07CCDB37" w14:textId="77777777" w:rsidR="00A43D29" w:rsidRPr="00A43D29" w:rsidRDefault="00A43D29" w:rsidP="00A43D29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A43D29">
        <w:rPr>
          <w:b/>
          <w:sz w:val="28"/>
          <w:szCs w:val="28"/>
          <w:lang w:eastAsia="en-US"/>
        </w:rPr>
        <w:t>ПЛАНИРУЕМЫЕ РЕЗУЛЬТАТЫ ОСВОЕНИЯ УЧЕБНОГО ПРЕДМЕТА</w:t>
      </w:r>
    </w:p>
    <w:p w14:paraId="59027EA8" w14:textId="77777777" w:rsidR="00A43D29" w:rsidRPr="00022671" w:rsidRDefault="00A43D29" w:rsidP="00A43D29">
      <w:pPr>
        <w:jc w:val="both"/>
        <w:rPr>
          <w:sz w:val="24"/>
          <w:szCs w:val="24"/>
          <w:lang w:eastAsia="en-US"/>
        </w:rPr>
      </w:pPr>
      <w:r w:rsidRPr="00022671">
        <w:rPr>
          <w:sz w:val="24"/>
          <w:szCs w:val="24"/>
          <w:lang w:eastAsia="en-US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tbl>
      <w:tblPr>
        <w:tblStyle w:val="afe"/>
        <w:tblW w:w="15139" w:type="dxa"/>
        <w:tblInd w:w="-289" w:type="dxa"/>
        <w:tblLook w:val="04A0" w:firstRow="1" w:lastRow="0" w:firstColumn="1" w:lastColumn="0" w:noHBand="0" w:noVBand="1"/>
      </w:tblPr>
      <w:tblGrid>
        <w:gridCol w:w="2269"/>
        <w:gridCol w:w="12870"/>
      </w:tblGrid>
      <w:tr w:rsidR="00022671" w:rsidRPr="00022671" w14:paraId="14DCA106" w14:textId="77777777" w:rsidTr="00022671">
        <w:tc>
          <w:tcPr>
            <w:tcW w:w="2269" w:type="dxa"/>
            <w:vAlign w:val="center"/>
          </w:tcPr>
          <w:p w14:paraId="4FC1DD47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t>Направление развития</w:t>
            </w:r>
          </w:p>
        </w:tc>
        <w:tc>
          <w:tcPr>
            <w:tcW w:w="12870" w:type="dxa"/>
          </w:tcPr>
          <w:p w14:paraId="5B52DC5C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t>Компетенции</w:t>
            </w:r>
          </w:p>
        </w:tc>
      </w:tr>
      <w:tr w:rsidR="00022671" w:rsidRPr="00022671" w14:paraId="1178A4D4" w14:textId="77777777" w:rsidTr="00022671">
        <w:tc>
          <w:tcPr>
            <w:tcW w:w="2269" w:type="dxa"/>
            <w:vAlign w:val="center"/>
          </w:tcPr>
          <w:p w14:paraId="6F1A105C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t>Личностное</w:t>
            </w:r>
          </w:p>
        </w:tc>
        <w:tc>
          <w:tcPr>
            <w:tcW w:w="12870" w:type="dxa"/>
          </w:tcPr>
          <w:p w14:paraId="55F28791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  <w:p w14:paraId="5447A01D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14:paraId="5AD65B97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lastRenderedPageBreak/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      </w:r>
          </w:p>
          <w:p w14:paraId="6C848EA3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14:paraId="3460FACD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критичность мышления, умение распознавать логически некорректные высказывания, отличать гипотезу от факта;</w:t>
            </w:r>
          </w:p>
          <w:p w14:paraId="0782606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креативность мышления, инициативу, находчивость, активность при решении геометрических задач;</w:t>
            </w:r>
          </w:p>
          <w:p w14:paraId="2FB9A976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контролировать процесс и результат учебной математической деятельности;</w:t>
            </w:r>
          </w:p>
          <w:p w14:paraId="00A6DD60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способность к эмоциональному восприятию математических объектов, задач, решений, рассуждений;</w:t>
            </w:r>
          </w:p>
          <w:p w14:paraId="1C87669F" w14:textId="77777777" w:rsidR="00022671" w:rsidRPr="00022671" w:rsidRDefault="00022671" w:rsidP="00022671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2671" w:rsidRPr="00022671" w14:paraId="46E58A84" w14:textId="77777777" w:rsidTr="00022671">
        <w:tc>
          <w:tcPr>
            <w:tcW w:w="2269" w:type="dxa"/>
            <w:vAlign w:val="center"/>
          </w:tcPr>
          <w:p w14:paraId="5C58076F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lastRenderedPageBreak/>
              <w:t>Метапредметное</w:t>
            </w:r>
          </w:p>
        </w:tc>
        <w:tc>
          <w:tcPr>
            <w:tcW w:w="12870" w:type="dxa"/>
          </w:tcPr>
          <w:p w14:paraId="3822082D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14:paraId="0CA0763A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осуществлять контроль по результату и способу действия на уровне произвольного внимания и вносить необходимые коррективы;</w:t>
            </w:r>
          </w:p>
          <w:p w14:paraId="02E43450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      </w:r>
          </w:p>
          <w:p w14:paraId="07B79F1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14:paraId="2A5F9193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14:paraId="2F6078CE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14:paraId="23073B36" w14:textId="77777777" w:rsidR="00022671" w:rsidRPr="00022671" w:rsidRDefault="00022671" w:rsidP="00022671">
            <w:pPr>
              <w:jc w:val="both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022671">
              <w:rPr>
                <w:i/>
                <w:iCs/>
                <w:sz w:val="28"/>
                <w:szCs w:val="28"/>
                <w:u w:val="single"/>
                <w:lang w:eastAsia="en-US"/>
              </w:rPr>
              <w:t>познавательные универсальные учебные действия:</w:t>
            </w:r>
          </w:p>
          <w:p w14:paraId="67774392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</w:t>
            </w:r>
            <w:r w:rsidRPr="00022671">
              <w:rPr>
                <w:sz w:val="28"/>
                <w:szCs w:val="28"/>
                <w:lang w:eastAsia="en-US"/>
              </w:rPr>
              <w:lastRenderedPageBreak/>
              <w:t>родовидовых связей;</w:t>
            </w:r>
          </w:p>
          <w:p w14:paraId="65681C07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      </w:r>
          </w:p>
          <w:p w14:paraId="660834EC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создавать, применять и преобразовывать знаково-символические средства, модели и схемы для решения учебных и познавательных задач;</w:t>
            </w:r>
          </w:p>
          <w:p w14:paraId="63E32FA7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      </w:r>
          </w:p>
          <w:p w14:paraId="1DA8056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      </w:r>
          </w:p>
          <w:p w14:paraId="51E494FD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14:paraId="493493D0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      </w:r>
          </w:p>
          <w:p w14:paraId="01176D9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      </w:r>
          </w:p>
          <w:p w14:paraId="7AD47B04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выдвигать гипотезы при решении учебных задач и понимать необходимость их проверки;</w:t>
            </w:r>
          </w:p>
          <w:p w14:paraId="448052FF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применять индуктивные и дедуктивные способы рассуждений, видеть различные стратегии решения задач;</w:t>
            </w:r>
          </w:p>
          <w:p w14:paraId="09FCE079" w14:textId="77777777" w:rsidR="00022671" w:rsidRPr="00022671" w:rsidRDefault="00022671" w:rsidP="00022671">
            <w:pPr>
              <w:jc w:val="both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022671">
              <w:rPr>
                <w:i/>
                <w:iCs/>
                <w:sz w:val="28"/>
                <w:szCs w:val="28"/>
                <w:u w:val="single"/>
                <w:lang w:eastAsia="en-US"/>
              </w:rPr>
              <w:t>коммуникативные универсальные учебные действия:</w:t>
            </w:r>
          </w:p>
          <w:p w14:paraId="453C41A5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      </w:r>
          </w:p>
          <w:p w14:paraId="33AF3FE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работать в группе: находить общее решение и разрешать конфликты на основе согласования позиций и учета интересов;</w:t>
            </w:r>
          </w:p>
          <w:p w14:paraId="6533E034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слушать партнера;</w:t>
            </w:r>
          </w:p>
          <w:p w14:paraId="122D0FD2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формулировать, аргументировать и отстаивать свое мнение;</w:t>
            </w:r>
          </w:p>
          <w:p w14:paraId="65C4B877" w14:textId="77777777" w:rsidR="00022671" w:rsidRPr="00022671" w:rsidRDefault="00022671" w:rsidP="00022671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2671" w:rsidRPr="00022671" w14:paraId="6E6FE53C" w14:textId="77777777" w:rsidTr="00022671">
        <w:tc>
          <w:tcPr>
            <w:tcW w:w="2269" w:type="dxa"/>
            <w:vAlign w:val="center"/>
          </w:tcPr>
          <w:p w14:paraId="6EFFC942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lastRenderedPageBreak/>
              <w:t>Предметное</w:t>
            </w:r>
          </w:p>
        </w:tc>
        <w:tc>
          <w:tcPr>
            <w:tcW w:w="12870" w:type="dxa"/>
          </w:tcPr>
          <w:p w14:paraId="65D8EAFA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="Newton-Regular"/>
                <w:sz w:val="28"/>
                <w:szCs w:val="28"/>
              </w:rPr>
            </w:pPr>
          </w:p>
          <w:p w14:paraId="4DBB585A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lastRenderedPageBreak/>
              <w:t>•  пользоваться геометрическим языком для описания предметов окружающего мира;</w:t>
            </w:r>
          </w:p>
          <w:p w14:paraId="2739653D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5FEDA841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распознавать геометрические фигуры, различать их взаимное расположение;</w:t>
            </w:r>
          </w:p>
          <w:p w14:paraId="3B5CB05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6DE4B9B6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изображать геометрические фигуры; выполнять чертежи по условию задачи; осуществлять преобразования фигур;</w:t>
            </w:r>
          </w:p>
          <w:p w14:paraId="7AB57459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1E3D76A4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распознавать на чертежах, моделях и в окружающей обстановке основные пространственные тела, изображать их;</w:t>
            </w:r>
          </w:p>
          <w:p w14:paraId="36FD323E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2A7D450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в простейших случаях строить сечения и развертки пространственных тел;</w:t>
            </w:r>
          </w:p>
          <w:p w14:paraId="22CCC7A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2513089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проводить операции над векторами, вычислять длину и координаты вектора, угол между векторами;</w:t>
            </w:r>
          </w:p>
          <w:p w14:paraId="663C4212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30BF8A8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вычислять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      </w:r>
          </w:p>
          <w:p w14:paraId="3F3121CC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5AEA6C05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решать геометрические задачи, опираясь на изученные свойства фигур и отношений</w:t>
            </w:r>
          </w:p>
          <w:p w14:paraId="6E3EDEA5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 xml:space="preserve">   между ними, применяя дополнительные построения, алгебраический и тригонометрический аппарат, правила симметрии;</w:t>
            </w:r>
          </w:p>
          <w:p w14:paraId="7CF0502E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2A40F8D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проводить доказательные рассуждения при решении задач, используя известные теоремы, обнаруживая возможности для их использования;</w:t>
            </w:r>
          </w:p>
          <w:p w14:paraId="19960008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b/>
                <w:sz w:val="28"/>
                <w:szCs w:val="28"/>
              </w:rPr>
            </w:pPr>
          </w:p>
          <w:p w14:paraId="2A8BFCCA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b/>
                <w:sz w:val="28"/>
                <w:szCs w:val="28"/>
              </w:rPr>
              <w:lastRenderedPageBreak/>
              <w:t xml:space="preserve">•  </w:t>
            </w:r>
            <w:r w:rsidRPr="00022671">
              <w:rPr>
                <w:rFonts w:eastAsia="Newton-Regular"/>
                <w:sz w:val="28"/>
                <w:szCs w:val="28"/>
              </w:rPr>
              <w:t xml:space="preserve"> решать простейшие планиметрические задачи в пространстве.</w:t>
            </w:r>
          </w:p>
          <w:p w14:paraId="576D889B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201E7721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b/>
                <w:bCs/>
                <w:iCs/>
                <w:sz w:val="28"/>
                <w:szCs w:val="28"/>
              </w:rPr>
            </w:pPr>
            <w:r w:rsidRPr="00022671">
              <w:rPr>
                <w:rFonts w:eastAsia="Newton-Regular"/>
                <w:b/>
                <w:bCs/>
                <w:iCs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14:paraId="4BCCF824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b/>
                <w:bCs/>
                <w:iCs/>
                <w:sz w:val="28"/>
                <w:szCs w:val="28"/>
              </w:rPr>
            </w:pPr>
          </w:p>
          <w:p w14:paraId="11585E0A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описания реальных ситуаций на языке геометрии;</w:t>
            </w:r>
          </w:p>
          <w:p w14:paraId="061C5AC3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08D29601" w14:textId="77777777" w:rsidR="00022671" w:rsidRPr="00022671" w:rsidRDefault="00022671" w:rsidP="00022671">
            <w:pPr>
              <w:tabs>
                <w:tab w:val="left" w:pos="9214"/>
              </w:tabs>
              <w:spacing w:after="20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расчетов, включающих простейшие тригонометрические формулы;</w:t>
            </w:r>
          </w:p>
          <w:p w14:paraId="11D14975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решения геометрических задач с использованием тригонометрии;</w:t>
            </w:r>
          </w:p>
          <w:p w14:paraId="24FBBD9C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</w:p>
          <w:p w14:paraId="68A5D4AC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      </w:r>
          </w:p>
          <w:p w14:paraId="3CDCC3DE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</w:p>
          <w:p w14:paraId="7C52FF60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построений с помощью геометрических инструментов (линейка, угольник, циркуль,</w:t>
            </w:r>
          </w:p>
          <w:p w14:paraId="171BFD04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 xml:space="preserve">    транспортир).</w:t>
            </w:r>
          </w:p>
          <w:p w14:paraId="27C62EBD" w14:textId="77777777" w:rsidR="00022671" w:rsidRPr="00022671" w:rsidRDefault="00022671" w:rsidP="00022671">
            <w:pPr>
              <w:spacing w:after="200" w:line="276" w:lineRule="auto"/>
              <w:ind w:left="360"/>
              <w:rPr>
                <w:sz w:val="28"/>
                <w:szCs w:val="28"/>
                <w:lang w:eastAsia="en-US"/>
              </w:rPr>
            </w:pPr>
          </w:p>
          <w:p w14:paraId="78FBC98B" w14:textId="77777777" w:rsidR="00022671" w:rsidRPr="00022671" w:rsidRDefault="00022671" w:rsidP="00022671">
            <w:pPr>
              <w:tabs>
                <w:tab w:val="left" w:pos="317"/>
              </w:tabs>
              <w:ind w:left="34"/>
              <w:jc w:val="both"/>
              <w:rPr>
                <w:sz w:val="28"/>
                <w:szCs w:val="28"/>
              </w:rPr>
            </w:pPr>
          </w:p>
        </w:tc>
      </w:tr>
    </w:tbl>
    <w:p w14:paraId="55BA25DB" w14:textId="77777777" w:rsidR="00022671" w:rsidRPr="00E111C1" w:rsidRDefault="00022671" w:rsidP="00022671">
      <w:pPr>
        <w:pStyle w:val="a3"/>
        <w:ind w:left="1440"/>
        <w:jc w:val="both"/>
        <w:rPr>
          <w:sz w:val="24"/>
          <w:szCs w:val="24"/>
        </w:rPr>
      </w:pPr>
    </w:p>
    <w:p w14:paraId="614B3486" w14:textId="77777777" w:rsidR="00022671" w:rsidRPr="00A43D29" w:rsidRDefault="00022671" w:rsidP="00A43D29">
      <w:pPr>
        <w:jc w:val="both"/>
        <w:rPr>
          <w:sz w:val="24"/>
          <w:szCs w:val="24"/>
          <w:lang w:eastAsia="en-US"/>
        </w:rPr>
      </w:pPr>
    </w:p>
    <w:p w14:paraId="1D2ADD16" w14:textId="77777777" w:rsidR="00A43D29" w:rsidRPr="00A43D29" w:rsidRDefault="00A43D29" w:rsidP="00A43D29">
      <w:pPr>
        <w:spacing w:after="200"/>
        <w:ind w:left="360"/>
        <w:rPr>
          <w:b/>
          <w:sz w:val="24"/>
          <w:szCs w:val="22"/>
          <w:lang w:eastAsia="en-US"/>
        </w:rPr>
      </w:pPr>
      <w:r w:rsidRPr="00A43D29">
        <w:rPr>
          <w:sz w:val="24"/>
          <w:szCs w:val="22"/>
          <w:lang w:eastAsia="en-US"/>
        </w:rPr>
        <w:t xml:space="preserve">В результате изучения геометрии   обучающийся </w:t>
      </w:r>
      <w:r w:rsidRPr="00A43D29">
        <w:rPr>
          <w:b/>
          <w:sz w:val="24"/>
          <w:szCs w:val="22"/>
          <w:lang w:eastAsia="en-US"/>
        </w:rPr>
        <w:t>научится:</w:t>
      </w:r>
    </w:p>
    <w:p w14:paraId="107057C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bCs/>
          <w:color w:val="000000"/>
          <w:sz w:val="24"/>
          <w:szCs w:val="24"/>
        </w:rPr>
      </w:pPr>
      <w:r w:rsidRPr="00A43D29">
        <w:rPr>
          <w:b/>
          <w:bCs/>
          <w:color w:val="000000"/>
          <w:sz w:val="24"/>
          <w:szCs w:val="24"/>
        </w:rPr>
        <w:t>Наглядная геометрия</w:t>
      </w:r>
    </w:p>
    <w:p w14:paraId="40E35AE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1) распознавать на чертежах, рисунках, моделях и в окружаю</w:t>
      </w:r>
      <w:r w:rsidRPr="00A43D29">
        <w:rPr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A43D29">
        <w:rPr>
          <w:color w:val="000000"/>
          <w:sz w:val="24"/>
          <w:szCs w:val="24"/>
        </w:rPr>
        <w:softHyphen/>
        <w:t>гуры;</w:t>
      </w:r>
    </w:p>
    <w:p w14:paraId="6D226CC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2) распознавать развёртки куба, прямоугольного параллелепи</w:t>
      </w:r>
      <w:r w:rsidRPr="00A43D29">
        <w:rPr>
          <w:color w:val="000000"/>
          <w:sz w:val="24"/>
          <w:szCs w:val="24"/>
        </w:rPr>
        <w:softHyphen/>
        <w:t>педа;</w:t>
      </w:r>
    </w:p>
    <w:p w14:paraId="5CB44F4F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3) определять по линейным размерам развёртки фигуры ли</w:t>
      </w:r>
      <w:r w:rsidRPr="00A43D29">
        <w:rPr>
          <w:color w:val="000000"/>
          <w:sz w:val="24"/>
          <w:szCs w:val="24"/>
        </w:rPr>
        <w:softHyphen/>
        <w:t>нейные размеры самой фигуры и наоборот;</w:t>
      </w:r>
    </w:p>
    <w:p w14:paraId="0C535FF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lastRenderedPageBreak/>
        <w:t>4) вычислять объём прямоугольного параллелепипеда.</w:t>
      </w:r>
    </w:p>
    <w:p w14:paraId="75947D0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iCs/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b/>
          <w:iCs/>
          <w:color w:val="000000"/>
          <w:sz w:val="24"/>
          <w:szCs w:val="24"/>
        </w:rPr>
        <w:t xml:space="preserve"> </w:t>
      </w:r>
      <w:r w:rsidRPr="00A43D29">
        <w:rPr>
          <w:b/>
          <w:i/>
          <w:iCs/>
          <w:color w:val="000000"/>
          <w:sz w:val="24"/>
          <w:szCs w:val="24"/>
        </w:rPr>
        <w:t>получит возможность:</w:t>
      </w:r>
    </w:p>
    <w:p w14:paraId="5C8CBB7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5) </w:t>
      </w:r>
      <w:r w:rsidRPr="00A43D29">
        <w:rPr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</w:t>
      </w:r>
      <w:r w:rsidRPr="00A43D29">
        <w:rPr>
          <w:i/>
          <w:iCs/>
          <w:color w:val="000000"/>
          <w:sz w:val="24"/>
          <w:szCs w:val="24"/>
        </w:rPr>
        <w:softHyphen/>
        <w:t>педов;</w:t>
      </w:r>
    </w:p>
    <w:p w14:paraId="1E00F3A4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6) </w:t>
      </w:r>
      <w:r w:rsidRPr="00A43D29">
        <w:rPr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14:paraId="258F9686" w14:textId="77777777" w:rsidR="00A43D29" w:rsidRPr="00A43D29" w:rsidRDefault="00A43D29" w:rsidP="00A43D29">
      <w:pPr>
        <w:spacing w:after="200"/>
        <w:ind w:firstLine="567"/>
        <w:jc w:val="both"/>
        <w:rPr>
          <w:sz w:val="24"/>
          <w:szCs w:val="24"/>
          <w:lang w:eastAsia="en-US"/>
        </w:rPr>
      </w:pPr>
      <w:r w:rsidRPr="00A43D29">
        <w:rPr>
          <w:color w:val="000000"/>
          <w:sz w:val="24"/>
          <w:szCs w:val="24"/>
        </w:rPr>
        <w:t xml:space="preserve">7) </w:t>
      </w:r>
      <w:r w:rsidRPr="00A43D29">
        <w:rPr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A43D29">
        <w:rPr>
          <w:i/>
          <w:iCs/>
          <w:color w:val="000000"/>
          <w:sz w:val="24"/>
          <w:szCs w:val="24"/>
        </w:rPr>
        <w:softHyphen/>
        <w:t>ческих расчётов.</w:t>
      </w:r>
    </w:p>
    <w:p w14:paraId="108E5226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bCs/>
          <w:color w:val="000000"/>
          <w:sz w:val="24"/>
          <w:szCs w:val="24"/>
        </w:rPr>
      </w:pPr>
      <w:r w:rsidRPr="00A43D29">
        <w:rPr>
          <w:b/>
          <w:bCs/>
          <w:color w:val="000000"/>
          <w:sz w:val="24"/>
          <w:szCs w:val="24"/>
        </w:rPr>
        <w:t>Геометрические фигуры</w:t>
      </w:r>
    </w:p>
    <w:p w14:paraId="3EF22983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color w:val="000000"/>
          <w:sz w:val="24"/>
          <w:szCs w:val="24"/>
        </w:rPr>
        <w:t xml:space="preserve"> научится:</w:t>
      </w:r>
    </w:p>
    <w:p w14:paraId="6B2F58C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14:paraId="126DFAD4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2) распознавать и изображать на чертежах и рисунках гео</w:t>
      </w:r>
      <w:r w:rsidRPr="00A43D29">
        <w:rPr>
          <w:color w:val="000000"/>
          <w:sz w:val="24"/>
          <w:szCs w:val="24"/>
        </w:rPr>
        <w:softHyphen/>
        <w:t>метрические фигуры и их конфигурации;</w:t>
      </w:r>
    </w:p>
    <w:p w14:paraId="203C4865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A43D29">
        <w:rPr>
          <w:color w:val="000000"/>
          <w:sz w:val="24"/>
          <w:szCs w:val="24"/>
        </w:rPr>
        <w:softHyphen/>
        <w:t>рот, параллельный перенос);</w:t>
      </w:r>
    </w:p>
    <w:p w14:paraId="43B21911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4) оперировать с начальными понятиями тригонометрии</w:t>
      </w:r>
    </w:p>
    <w:p w14:paraId="22787ADE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и выполнять элементарные операции над функциями углов;</w:t>
      </w:r>
    </w:p>
    <w:p w14:paraId="030E5A63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14:paraId="58AE433B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6) решать несложные задачи на построение, применяя основ</w:t>
      </w:r>
      <w:r w:rsidRPr="00A43D29">
        <w:rPr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A43D29">
        <w:rPr>
          <w:color w:val="000000"/>
          <w:sz w:val="24"/>
          <w:szCs w:val="24"/>
        </w:rPr>
        <w:softHyphen/>
        <w:t>нейки;</w:t>
      </w:r>
    </w:p>
    <w:p w14:paraId="30562247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7) решать простейшие планиметрические задачи в простран</w:t>
      </w:r>
      <w:r w:rsidRPr="00A43D29">
        <w:rPr>
          <w:color w:val="000000"/>
          <w:sz w:val="24"/>
          <w:szCs w:val="24"/>
        </w:rPr>
        <w:softHyphen/>
        <w:t>стве.</w:t>
      </w:r>
    </w:p>
    <w:p w14:paraId="736DC13A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i/>
          <w:iCs/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b/>
          <w:i/>
          <w:iCs/>
          <w:color w:val="000000"/>
          <w:sz w:val="24"/>
          <w:szCs w:val="24"/>
        </w:rPr>
        <w:t xml:space="preserve"> получит возможность:</w:t>
      </w:r>
    </w:p>
    <w:p w14:paraId="549ABA31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8) </w:t>
      </w:r>
      <w:r w:rsidRPr="00A43D29">
        <w:rPr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A43D29">
        <w:rPr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A43D29">
        <w:rPr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A43D29">
        <w:rPr>
          <w:i/>
          <w:iCs/>
          <w:color w:val="000000"/>
          <w:sz w:val="24"/>
          <w:szCs w:val="24"/>
        </w:rPr>
        <w:softHyphen/>
        <w:t>ческих мест точек;</w:t>
      </w:r>
    </w:p>
    <w:p w14:paraId="4EE5C7D6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lastRenderedPageBreak/>
        <w:t xml:space="preserve">9) </w:t>
      </w:r>
      <w:r w:rsidRPr="00A43D29">
        <w:rPr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A43D29">
        <w:rPr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A43D29">
        <w:rPr>
          <w:i/>
          <w:iCs/>
          <w:color w:val="000000"/>
          <w:sz w:val="24"/>
          <w:szCs w:val="24"/>
        </w:rPr>
        <w:softHyphen/>
        <w:t>нии геометрических задач;</w:t>
      </w:r>
    </w:p>
    <w:p w14:paraId="6030350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10) </w:t>
      </w:r>
      <w:r w:rsidRPr="00A43D29">
        <w:rPr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A43D29">
        <w:rPr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A43D29">
        <w:rPr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14:paraId="346E6685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11) </w:t>
      </w:r>
      <w:r w:rsidRPr="00A43D29">
        <w:rPr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A43D29">
        <w:rPr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14:paraId="0A5FB92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12) </w:t>
      </w:r>
      <w:r w:rsidRPr="00A43D29">
        <w:rPr>
          <w:i/>
          <w:iCs/>
          <w:color w:val="000000"/>
          <w:sz w:val="24"/>
          <w:szCs w:val="24"/>
        </w:rPr>
        <w:t>приобрести опыт исследования свойств планиметриче</w:t>
      </w:r>
      <w:r w:rsidRPr="00A43D29">
        <w:rPr>
          <w:i/>
          <w:iCs/>
          <w:color w:val="000000"/>
          <w:sz w:val="24"/>
          <w:szCs w:val="24"/>
        </w:rPr>
        <w:softHyphen/>
        <w:t>ских фигур с помощью компьютерных программ.</w:t>
      </w:r>
    </w:p>
    <w:p w14:paraId="154F2041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bCs/>
          <w:color w:val="000000"/>
          <w:sz w:val="24"/>
          <w:szCs w:val="24"/>
        </w:rPr>
      </w:pPr>
    </w:p>
    <w:p w14:paraId="1795269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rPr>
          <w:b/>
          <w:bCs/>
          <w:color w:val="000000"/>
          <w:sz w:val="24"/>
          <w:szCs w:val="24"/>
        </w:rPr>
      </w:pPr>
      <w:r w:rsidRPr="00A43D29">
        <w:rPr>
          <w:b/>
          <w:bCs/>
          <w:color w:val="000000"/>
          <w:sz w:val="24"/>
          <w:szCs w:val="24"/>
        </w:rPr>
        <w:t>Измерение геометрических величин</w:t>
      </w:r>
    </w:p>
    <w:p w14:paraId="4FF66BE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b/>
          <w:iCs/>
          <w:color w:val="000000"/>
          <w:sz w:val="24"/>
          <w:szCs w:val="24"/>
        </w:rPr>
        <w:t xml:space="preserve"> </w:t>
      </w:r>
      <w:r w:rsidRPr="00A43D29">
        <w:rPr>
          <w:color w:val="000000"/>
          <w:sz w:val="24"/>
          <w:szCs w:val="24"/>
        </w:rPr>
        <w:t>научится:</w:t>
      </w:r>
    </w:p>
    <w:p w14:paraId="3B96A98E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</w:t>
      </w:r>
      <w:r w:rsidRPr="00A43D29">
        <w:rPr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14:paraId="1DF3733F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2) вычислять длины линейных элементов фигур и их углы, ис</w:t>
      </w:r>
      <w:r w:rsidRPr="00A43D29">
        <w:rPr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A43D29">
        <w:rPr>
          <w:color w:val="000000"/>
          <w:sz w:val="24"/>
          <w:szCs w:val="24"/>
        </w:rPr>
        <w:softHyphen/>
        <w:t>ности, формулы площадей фигур;</w:t>
      </w:r>
    </w:p>
    <w:p w14:paraId="1F98F661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3) вычислять площади треугольников, прямоугольников, па</w:t>
      </w:r>
      <w:r w:rsidRPr="00A43D29">
        <w:rPr>
          <w:color w:val="000000"/>
          <w:sz w:val="24"/>
          <w:szCs w:val="24"/>
        </w:rPr>
        <w:softHyphen/>
        <w:t>раллелограммов, трапеций, кругов и секторов;</w:t>
      </w:r>
    </w:p>
    <w:p w14:paraId="4A30AD7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4) вычислять длину окружности, длину дуги окружности;</w:t>
      </w:r>
    </w:p>
    <w:p w14:paraId="487ACFD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A43D29">
        <w:rPr>
          <w:color w:val="000000"/>
          <w:sz w:val="24"/>
          <w:szCs w:val="24"/>
        </w:rPr>
        <w:softHyphen/>
        <w:t>щадей фигур;</w:t>
      </w:r>
    </w:p>
    <w:p w14:paraId="2A838A3A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6) решать практические задачи, связанные с нахождением гео</w:t>
      </w:r>
      <w:r w:rsidRPr="00A43D29">
        <w:rPr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A43D29">
        <w:rPr>
          <w:color w:val="000000"/>
          <w:sz w:val="24"/>
          <w:szCs w:val="24"/>
        </w:rPr>
        <w:softHyphen/>
        <w:t>вочники и технические средства).</w:t>
      </w:r>
    </w:p>
    <w:p w14:paraId="135A8BDE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i/>
          <w:iCs/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b/>
          <w:iCs/>
          <w:color w:val="000000"/>
          <w:sz w:val="24"/>
          <w:szCs w:val="24"/>
        </w:rPr>
        <w:t xml:space="preserve"> </w:t>
      </w:r>
      <w:r w:rsidRPr="00A43D29">
        <w:rPr>
          <w:b/>
          <w:i/>
          <w:iCs/>
          <w:color w:val="000000"/>
          <w:sz w:val="24"/>
          <w:szCs w:val="24"/>
        </w:rPr>
        <w:t>получит возможность:</w:t>
      </w:r>
    </w:p>
    <w:p w14:paraId="13B4915A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7) </w:t>
      </w:r>
      <w:r w:rsidRPr="00A43D29">
        <w:rPr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A43D29">
        <w:rPr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14:paraId="1138EB0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8) </w:t>
      </w:r>
      <w:r w:rsidRPr="00A43D29">
        <w:rPr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A43D29">
        <w:rPr>
          <w:i/>
          <w:iCs/>
          <w:color w:val="000000"/>
          <w:sz w:val="24"/>
          <w:szCs w:val="24"/>
        </w:rPr>
        <w:softHyphen/>
        <w:t>ния равновеликости и равносоставленности;</w:t>
      </w:r>
    </w:p>
    <w:p w14:paraId="4F9D7ABB" w14:textId="77777777" w:rsidR="00022671" w:rsidRPr="00703E35" w:rsidRDefault="00A43D29" w:rsidP="00703E35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lastRenderedPageBreak/>
        <w:t xml:space="preserve">9) </w:t>
      </w:r>
      <w:r w:rsidRPr="00A43D29">
        <w:rPr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A43D29">
        <w:rPr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14:paraId="677A3631" w14:textId="77777777" w:rsidR="00022671" w:rsidRPr="00A43D29" w:rsidRDefault="00022671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</w:p>
    <w:p w14:paraId="567DE2F8" w14:textId="77777777" w:rsidR="00A43D29" w:rsidRPr="00A43D29" w:rsidRDefault="00A43D29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</w:p>
    <w:p w14:paraId="367936E3" w14:textId="77777777" w:rsidR="00A43D29" w:rsidRPr="00A43D29" w:rsidRDefault="00A43D29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</w:p>
    <w:p w14:paraId="633B606E" w14:textId="77777777" w:rsidR="00A43D29" w:rsidRPr="00A43D29" w:rsidRDefault="00A43D29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</w:p>
    <w:p w14:paraId="77EF3E1D" w14:textId="77777777" w:rsidR="00A43D29" w:rsidRPr="00A43D29" w:rsidRDefault="00A43D29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  <w:r w:rsidRPr="00A43D29">
        <w:rPr>
          <w:b/>
          <w:bCs/>
          <w:color w:val="000000"/>
          <w:spacing w:val="-10"/>
          <w:sz w:val="28"/>
          <w:szCs w:val="28"/>
        </w:rPr>
        <w:t xml:space="preserve">СОДЕРЖАНИЕ УЧЕБНОГО ПРЕДМЕТА </w:t>
      </w:r>
    </w:p>
    <w:p w14:paraId="302EDCCA" w14:textId="77777777" w:rsidR="00A43D29" w:rsidRPr="00A43D29" w:rsidRDefault="00A43D29" w:rsidP="00A43D29">
      <w:pPr>
        <w:widowControl w:val="0"/>
        <w:ind w:right="527"/>
        <w:jc w:val="both"/>
        <w:rPr>
          <w:rFonts w:eastAsia="Calibri"/>
          <w:b/>
          <w:bCs/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730"/>
        <w:gridCol w:w="7088"/>
      </w:tblGrid>
      <w:tr w:rsidR="00A43D29" w:rsidRPr="00A43D29" w14:paraId="0025615C" w14:textId="77777777" w:rsidTr="00E268D9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90DC6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№</w:t>
            </w:r>
          </w:p>
          <w:p w14:paraId="71F216FB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881E8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CA2AF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Кол-во</w:t>
            </w:r>
          </w:p>
          <w:p w14:paraId="7209E1B9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час</w:t>
            </w:r>
          </w:p>
        </w:tc>
      </w:tr>
      <w:tr w:rsidR="00A43D29" w:rsidRPr="00A43D29" w14:paraId="6D625A61" w14:textId="77777777" w:rsidTr="00E268D9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B04F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C8EC7" w14:textId="77777777" w:rsidR="00A43D29" w:rsidRPr="00A43D29" w:rsidRDefault="00A43D29" w:rsidP="00A43D29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Повторение курса геометрии 7 класса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E6CD7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2</w:t>
            </w:r>
          </w:p>
        </w:tc>
      </w:tr>
      <w:tr w:rsidR="00A43D29" w:rsidRPr="00A43D29" w14:paraId="2E80D665" w14:textId="77777777" w:rsidTr="00E268D9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2391D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613BC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Глава V. Четырехугольники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FD30F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43D29" w:rsidRPr="00A43D29" w14:paraId="2CFFDF5F" w14:textId="77777777" w:rsidTr="00E268D9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DA28E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1EE76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Многоугольники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60CA4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482E0AE9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919A6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9E2DA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08E40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A43D29" w:rsidRPr="00A43D29" w14:paraId="7B2D414A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5686F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315B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Прямоугольник. Ромб. Квадрат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65164" w14:textId="77777777" w:rsidR="00A43D29" w:rsidRPr="00A43D29" w:rsidRDefault="004F2BC2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31BFD378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EBD87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9B172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Решение задач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92E3E" w14:textId="77777777" w:rsidR="00A43D29" w:rsidRPr="00A43D29" w:rsidRDefault="004F2BC2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3F2399AD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07F5B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29AF4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Контрольная работа №1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F54C3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43D29" w:rsidRPr="00A43D29" w14:paraId="03E3FB84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B5DB5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6DD1E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Глава VI. Площадь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DA51C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43D29" w:rsidRPr="00A43D29" w14:paraId="6D913FC4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4B059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E256A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Площадь многоугольника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E409A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1B461152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82ABA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C0A66" w14:textId="77777777" w:rsidR="00A43D29" w:rsidRPr="00A43D29" w:rsidRDefault="00A43D29" w:rsidP="00A43D29">
            <w:pPr>
              <w:suppressAutoHyphens/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Площади параллелограмма, тре</w:t>
            </w:r>
            <w:r w:rsidRPr="00A43D29">
              <w:rPr>
                <w:rFonts w:eastAsia="Newton-Regular"/>
                <w:sz w:val="24"/>
                <w:szCs w:val="24"/>
                <w:lang w:eastAsia="en-US"/>
              </w:rPr>
              <w:t>угольника и трапеции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7A307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A43D29" w:rsidRPr="00A43D29" w14:paraId="7C7D475E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33F18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8606B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Теорема Пифагора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7EDDE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63C3F4A0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7ECAA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F17FD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Решение задач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823D8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43D29" w:rsidRPr="00A43D29" w14:paraId="3F2D929D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C9256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6E2E0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AB279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</w:tr>
      <w:tr w:rsidR="00A43D29" w:rsidRPr="00A43D29" w14:paraId="30F65FC8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E75E3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D720A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Глава V</w:t>
            </w:r>
            <w:r w:rsidR="00E268D9">
              <w:rPr>
                <w:rFonts w:eastAsia="Calibri"/>
                <w:b/>
                <w:bCs/>
                <w:sz w:val="24"/>
                <w:szCs w:val="24"/>
              </w:rPr>
              <w:t xml:space="preserve">II. Подобные треугольники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CA4AE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43D29" w:rsidRPr="00A43D29" w14:paraId="28AD3D59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55AD0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9D1A1" w14:textId="77777777" w:rsidR="00A43D29" w:rsidRPr="00A43D29" w:rsidRDefault="00A43D29" w:rsidP="00A43D29">
            <w:pPr>
              <w:suppressAutoHyphens/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Определение подобных треуголь</w:t>
            </w:r>
            <w:r w:rsidRPr="00A43D29">
              <w:rPr>
                <w:rFonts w:eastAsia="Newton-Regular"/>
                <w:sz w:val="24"/>
                <w:szCs w:val="24"/>
                <w:lang w:eastAsia="en-US"/>
              </w:rPr>
              <w:t>ников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BCEE7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A43D29" w:rsidRPr="00A43D29" w14:paraId="2DC19A46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75979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03E24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CB3FB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43D29" w:rsidRPr="00A43D29" w14:paraId="6BA38572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82D18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6DE5E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D7E4F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</w:tr>
      <w:tr w:rsidR="00A43D29" w:rsidRPr="00A43D29" w14:paraId="610A4F8D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36411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2D18A" w14:textId="77777777" w:rsidR="00A43D29" w:rsidRPr="00A43D29" w:rsidRDefault="00E268D9" w:rsidP="00A43D29">
            <w:pPr>
              <w:suppressAutoHyphens/>
              <w:spacing w:after="200"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Глава VII. Окружность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D9497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43D29" w:rsidRPr="00A43D29" w14:paraId="2B88660B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AC73C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A4208" w14:textId="77777777" w:rsidR="00A43D29" w:rsidRPr="00A43D29" w:rsidRDefault="00A43D29" w:rsidP="00A43D29">
            <w:pPr>
              <w:suppressAutoHyphens/>
              <w:spacing w:after="200" w:line="276" w:lineRule="auto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402B3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4</w:t>
            </w:r>
          </w:p>
        </w:tc>
      </w:tr>
      <w:tr w:rsidR="00A43D29" w:rsidRPr="00A43D29" w14:paraId="5DEA5AE1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F85BF" w14:textId="77777777" w:rsidR="00A43D29" w:rsidRPr="00A43D29" w:rsidRDefault="00A43D29" w:rsidP="00A43D29">
            <w:pPr>
              <w:suppressAutoHyphens/>
              <w:ind w:right="-99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AAA62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3BB5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</w:t>
            </w:r>
          </w:p>
        </w:tc>
      </w:tr>
      <w:tr w:rsidR="00A43D29" w:rsidRPr="00A43D29" w14:paraId="7ECEFD44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D5890" w14:textId="77777777" w:rsidR="00A43D29" w:rsidRPr="00A43D29" w:rsidRDefault="00A43D29" w:rsidP="00A43D29">
            <w:pPr>
              <w:suppressAutoHyphens/>
              <w:ind w:left="-142" w:right="-99"/>
              <w:jc w:val="center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A43D29">
              <w:rPr>
                <w:rFonts w:eastAsia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B323A" w14:textId="77777777" w:rsidR="00A43D29" w:rsidRPr="00A43D29" w:rsidRDefault="00A43D29" w:rsidP="00A43D29">
            <w:pPr>
              <w:suppressAutoHyphens/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 xml:space="preserve">Четыре замечательные точки </w:t>
            </w:r>
            <w:r w:rsidRPr="00A43D29">
              <w:rPr>
                <w:rFonts w:eastAsia="Newton-Regular"/>
                <w:sz w:val="24"/>
                <w:szCs w:val="24"/>
                <w:lang w:eastAsia="en-US"/>
              </w:rPr>
              <w:t>треугольника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2B177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3</w:t>
            </w:r>
          </w:p>
        </w:tc>
      </w:tr>
      <w:tr w:rsidR="00A43D29" w:rsidRPr="00A43D29" w14:paraId="7095A113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70E24" w14:textId="77777777" w:rsidR="00A43D29" w:rsidRPr="00A43D29" w:rsidRDefault="00A43D29" w:rsidP="00A43D29">
            <w:pPr>
              <w:suppressAutoHyphens/>
              <w:ind w:left="-142" w:right="-99"/>
              <w:jc w:val="center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A43D29">
              <w:rPr>
                <w:rFonts w:eastAsia="Calibr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65F69" w14:textId="77777777" w:rsidR="00A43D29" w:rsidRPr="00A43D29" w:rsidRDefault="00A43D29" w:rsidP="00A43D29">
            <w:pPr>
              <w:suppressAutoHyphens/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Вписанная и описанная окруж</w:t>
            </w:r>
            <w:r w:rsidRPr="00A43D29">
              <w:rPr>
                <w:rFonts w:eastAsia="Newton-Regular"/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6FAF0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4</w:t>
            </w:r>
          </w:p>
        </w:tc>
      </w:tr>
      <w:tr w:rsidR="00A43D29" w:rsidRPr="00A43D29" w14:paraId="1F2058D2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15894" w14:textId="77777777" w:rsidR="00A43D29" w:rsidRPr="00A43D29" w:rsidRDefault="00A43D29" w:rsidP="00A43D29">
            <w:pPr>
              <w:suppressAutoHyphens/>
              <w:ind w:left="-142" w:right="-99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FF736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Решение задач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BBD77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</w:tr>
      <w:tr w:rsidR="00A43D29" w:rsidRPr="00A43D29" w14:paraId="0AB3DD16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C3AEB" w14:textId="77777777" w:rsidR="00A43D29" w:rsidRPr="00A43D29" w:rsidRDefault="00A43D29" w:rsidP="00A43D29">
            <w:pPr>
              <w:suppressAutoHyphens/>
              <w:ind w:right="-99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D1FEB" w14:textId="77777777" w:rsidR="00A43D29" w:rsidRPr="00A43D29" w:rsidRDefault="00E268D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Контрольная работа № 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E25FB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</w:tr>
      <w:tr w:rsidR="00A43D29" w:rsidRPr="00A43D29" w14:paraId="0531FA49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313552BC" w14:textId="77777777" w:rsidR="00A43D29" w:rsidRPr="00A43D29" w:rsidRDefault="00A43D29" w:rsidP="00A43D29">
            <w:pPr>
              <w:suppressAutoHyphens/>
              <w:ind w:left="-142" w:right="-99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65B3C38C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Повторение. Решение задач</w:t>
            </w:r>
          </w:p>
          <w:p w14:paraId="3C61B61D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0B9451BA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18</w:t>
            </w:r>
          </w:p>
          <w:p w14:paraId="54100238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43D29" w:rsidRPr="00A43D29" w14:paraId="19219233" w14:textId="77777777" w:rsidTr="00E268D9">
        <w:tc>
          <w:tcPr>
            <w:tcW w:w="8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695B711F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740FB1B6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70</w:t>
            </w:r>
          </w:p>
        </w:tc>
      </w:tr>
    </w:tbl>
    <w:p w14:paraId="37F26467" w14:textId="77777777" w:rsidR="00A43D29" w:rsidRPr="00A43D29" w:rsidRDefault="00A43D29" w:rsidP="00A43D29">
      <w:pPr>
        <w:widowControl w:val="0"/>
        <w:ind w:right="527"/>
        <w:jc w:val="both"/>
        <w:rPr>
          <w:rFonts w:eastAsia="Calibri"/>
          <w:b/>
          <w:bCs/>
          <w:sz w:val="24"/>
          <w:szCs w:val="24"/>
        </w:rPr>
      </w:pPr>
    </w:p>
    <w:p w14:paraId="69028DE5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 w:rsidRPr="00A43D29">
        <w:rPr>
          <w:rFonts w:eastAsia="Calibri"/>
          <w:b/>
          <w:bCs/>
          <w:sz w:val="24"/>
          <w:szCs w:val="24"/>
        </w:rPr>
        <w:t xml:space="preserve">Четырехугольники. </w:t>
      </w:r>
      <w:r w:rsidRPr="00A43D29">
        <w:rPr>
          <w:rFonts w:eastAsia="Newton-Regular"/>
          <w:sz w:val="24"/>
          <w:szCs w:val="24"/>
        </w:rPr>
        <w:t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14:paraId="220A792A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</w:p>
    <w:p w14:paraId="06D6F41D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 w:rsidRPr="00A43D29">
        <w:rPr>
          <w:rFonts w:eastAsia="Calibri"/>
          <w:b/>
          <w:bCs/>
          <w:sz w:val="24"/>
          <w:szCs w:val="24"/>
        </w:rPr>
        <w:t>Площадь</w:t>
      </w:r>
      <w:r w:rsidRPr="00A43D29">
        <w:rPr>
          <w:rFonts w:eastAsia="Newton-Regular"/>
          <w:sz w:val="24"/>
          <w:szCs w:val="24"/>
        </w:rPr>
        <w:t>. Понятие площади многоугольника. Площади прямоугольника, параллелограмма, треугольника, трапеции. Теорема Пифагора.</w:t>
      </w:r>
    </w:p>
    <w:p w14:paraId="7F5FA452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</w:p>
    <w:p w14:paraId="132FC8F1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 w:rsidRPr="00A43D29">
        <w:rPr>
          <w:rFonts w:eastAsia="Calibri"/>
          <w:b/>
          <w:bCs/>
          <w:sz w:val="24"/>
          <w:szCs w:val="24"/>
        </w:rPr>
        <w:t xml:space="preserve">Подобные треугольники. </w:t>
      </w:r>
      <w:r w:rsidRPr="00A43D29">
        <w:rPr>
          <w:rFonts w:eastAsia="Newton-Regular"/>
          <w:sz w:val="24"/>
          <w:szCs w:val="24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14:paraId="2B3C6F70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</w:p>
    <w:p w14:paraId="488BE3C5" w14:textId="77777777" w:rsidR="00A43D29" w:rsidRPr="00703E35" w:rsidRDefault="00A43D29" w:rsidP="00703E35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  <w:sectPr w:rsidR="00A43D29" w:rsidRPr="00703E35" w:rsidSect="00703E35">
          <w:footerReference w:type="even" r:id="rId8"/>
          <w:pgSz w:w="16838" w:h="11906" w:orient="landscape"/>
          <w:pgMar w:top="1135" w:right="426" w:bottom="1701" w:left="709" w:header="708" w:footer="362" w:gutter="0"/>
          <w:cols w:space="708"/>
          <w:docGrid w:linePitch="360"/>
        </w:sectPr>
      </w:pPr>
      <w:r w:rsidRPr="00A43D29">
        <w:rPr>
          <w:rFonts w:eastAsia="Calibri"/>
          <w:b/>
          <w:bCs/>
          <w:sz w:val="24"/>
          <w:szCs w:val="24"/>
        </w:rPr>
        <w:t xml:space="preserve">Окружность. </w:t>
      </w:r>
      <w:r w:rsidRPr="00A43D29">
        <w:rPr>
          <w:rFonts w:eastAsia="Newton-Regular"/>
          <w:sz w:val="24"/>
          <w:szCs w:val="24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14:paraId="39ADCC5E" w14:textId="77777777" w:rsidR="00B31938" w:rsidRDefault="00B31938" w:rsidP="00FD0818">
      <w:pPr>
        <w:rPr>
          <w:sz w:val="24"/>
          <w:szCs w:val="24"/>
          <w:lang w:val="tt-RU"/>
        </w:rPr>
      </w:pPr>
    </w:p>
    <w:p w14:paraId="5B85F6C8" w14:textId="77777777" w:rsidR="000D097D" w:rsidRDefault="000D097D" w:rsidP="00FD0818">
      <w:pPr>
        <w:rPr>
          <w:sz w:val="24"/>
          <w:szCs w:val="24"/>
          <w:lang w:val="tt-RU"/>
        </w:rPr>
      </w:pPr>
    </w:p>
    <w:p w14:paraId="07554297" w14:textId="77777777" w:rsidR="00A171A0" w:rsidRDefault="00A171A0" w:rsidP="00A171A0">
      <w:pPr>
        <w:jc w:val="center"/>
        <w:rPr>
          <w:sz w:val="24"/>
          <w:szCs w:val="24"/>
        </w:rPr>
      </w:pPr>
      <w:r>
        <w:rPr>
          <w:sz w:val="24"/>
          <w:szCs w:val="24"/>
        </w:rPr>
        <w:t>Тематическое планирование с учетом рабочей программы воспитания</w:t>
      </w:r>
    </w:p>
    <w:p w14:paraId="6CE85958" w14:textId="77777777" w:rsidR="00A171A0" w:rsidRDefault="00A171A0" w:rsidP="00A171A0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A171A0" w14:paraId="32BDA126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8718B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89C9D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D18F0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28A3A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уроков</w:t>
            </w:r>
          </w:p>
        </w:tc>
      </w:tr>
      <w:tr w:rsidR="00A171A0" w14:paraId="29890F76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EC9F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163FC" w14:textId="4394B248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1. </w:t>
            </w:r>
            <w:r>
              <w:rPr>
                <w:rFonts w:eastAsia="Calibri"/>
                <w:b/>
                <w:bCs/>
                <w:sz w:val="24"/>
                <w:szCs w:val="24"/>
              </w:rPr>
              <w:t>Четырехугольники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7450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6BC22FD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6A971C8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22F227E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54B0A60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AD9CD1B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09E628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№Е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77375140" w14:textId="77777777" w:rsidR="00A171A0" w:rsidRDefault="00A171A0">
            <w:pPr>
              <w:spacing w:line="276" w:lineRule="auto"/>
              <w:rPr>
                <w:rFonts w:eastAsia="Calibri" w:cstheme="minorBidi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4ED87" w14:textId="4C014D0A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</w:tr>
      <w:tr w:rsidR="00A171A0" w14:paraId="58CBBE34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FD49" w14:textId="77777777" w:rsidR="00A171A0" w:rsidRDefault="00A171A0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7DB5" w14:textId="1327FEE3" w:rsidR="00A171A0" w:rsidRDefault="00A171A0">
            <w:pPr>
              <w:shd w:val="clear" w:color="auto" w:fill="FFFFFF"/>
              <w:tabs>
                <w:tab w:val="left" w:pos="984"/>
              </w:tabs>
              <w:spacing w:before="278"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 2. </w:t>
            </w:r>
            <w:r>
              <w:rPr>
                <w:rFonts w:eastAsia="Calibri"/>
                <w:b/>
                <w:bCs/>
                <w:sz w:val="24"/>
                <w:szCs w:val="24"/>
              </w:rPr>
              <w:t>Площадь</w:t>
            </w:r>
          </w:p>
          <w:p w14:paraId="7FF27EB0" w14:textId="77777777" w:rsidR="00A171A0" w:rsidRDefault="00A171A0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3228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E810B08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47911842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45C7A77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</w:t>
            </w:r>
            <w:r>
              <w:rPr>
                <w:sz w:val="24"/>
                <w:szCs w:val="24"/>
              </w:rPr>
              <w:lastRenderedPageBreak/>
              <w:t>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AD2DC95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6650031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53D40" w14:textId="473CB190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  <w:tr w:rsidR="00A171A0" w14:paraId="127418AB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B7C5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2C31A" w14:textId="07FA7B45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 </w:t>
            </w:r>
            <w:r>
              <w:rPr>
                <w:bCs/>
                <w:sz w:val="24"/>
                <w:szCs w:val="24"/>
              </w:rPr>
              <w:t xml:space="preserve">3. </w:t>
            </w:r>
            <w:r>
              <w:rPr>
                <w:rFonts w:eastAsia="Calibri"/>
                <w:b/>
                <w:bCs/>
                <w:sz w:val="24"/>
                <w:szCs w:val="24"/>
              </w:rPr>
              <w:t>Подобные треугольники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3A1A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E0E2C88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00CF5093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C52D1E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</w:t>
            </w:r>
            <w:r>
              <w:rPr>
                <w:sz w:val="24"/>
                <w:szCs w:val="24"/>
              </w:rPr>
              <w:lastRenderedPageBreak/>
              <w:t>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04C1F42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357E1C3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A934" w14:textId="5C11C641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</w:tr>
      <w:tr w:rsidR="00A171A0" w14:paraId="24D16501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08D4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4F0D" w14:textId="3C1CB2EE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>
              <w:rPr>
                <w:b/>
                <w:bCs/>
                <w:sz w:val="24"/>
                <w:szCs w:val="24"/>
              </w:rPr>
              <w:t>Окружность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6616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FBC34F4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7248621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DE8B48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</w:t>
            </w:r>
            <w:r>
              <w:rPr>
                <w:sz w:val="24"/>
                <w:szCs w:val="24"/>
              </w:rPr>
              <w:lastRenderedPageBreak/>
              <w:t>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36339BF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0AB3AE3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Theme="minorHAnsi"/>
                <w:i w:val="0"/>
                <w:sz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53FF02E3" w14:textId="77777777" w:rsidR="00A171A0" w:rsidRDefault="00A171A0">
            <w:pPr>
              <w:spacing w:line="276" w:lineRule="auto"/>
              <w:rPr>
                <w:rFonts w:eastAsia="Calibri" w:cstheme="minorBidi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E91EF" w14:textId="0241B759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</w:tr>
      <w:tr w:rsidR="00A171A0" w14:paraId="2F39E067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8F7D" w14:textId="77777777" w:rsidR="00A171A0" w:rsidRDefault="00A171A0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963C3" w14:textId="199A2992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5.</w:t>
            </w:r>
          </w:p>
          <w:p w14:paraId="0D34EFE8" w14:textId="515C5B8F" w:rsidR="00A171A0" w:rsidRDefault="00A171A0">
            <w:pPr>
              <w:adjustRightInd w:val="0"/>
              <w:rPr>
                <w:bCs/>
                <w:sz w:val="24"/>
                <w:szCs w:val="24"/>
              </w:rPr>
            </w:pPr>
            <w:r>
              <w:t>Повторение.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4565F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CD2521A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</w:t>
            </w:r>
            <w:r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дисциплины  и самоорганизации; </w:t>
            </w:r>
          </w:p>
          <w:p w14:paraId="3BA4963F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424D0D2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36BCB47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962251A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64D22" w14:textId="016B659D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</w:tr>
    </w:tbl>
    <w:p w14:paraId="55D29250" w14:textId="77777777" w:rsidR="00CD23BD" w:rsidRDefault="00CD23BD" w:rsidP="00CD23BD"/>
    <w:p w14:paraId="0A43DF68" w14:textId="77777777" w:rsidR="00CD23BD" w:rsidRDefault="00CD23BD" w:rsidP="00CD23BD"/>
    <w:p w14:paraId="68DE522D" w14:textId="77777777" w:rsidR="00CD23BD" w:rsidRDefault="00CD23BD" w:rsidP="00CD23BD"/>
    <w:p w14:paraId="3403676F" w14:textId="77777777" w:rsidR="00CD23BD" w:rsidRDefault="00CD23BD" w:rsidP="00CD23BD"/>
    <w:p w14:paraId="01A3D410" w14:textId="77777777" w:rsidR="00CD23BD" w:rsidRDefault="00CD23BD" w:rsidP="00CD23BD"/>
    <w:p w14:paraId="050B08E9" w14:textId="77777777" w:rsidR="00CD23BD" w:rsidRDefault="00CD23BD" w:rsidP="00CD23BD"/>
    <w:p w14:paraId="136194BC" w14:textId="77777777" w:rsidR="00CD23BD" w:rsidRDefault="00CD23BD" w:rsidP="00CD23BD"/>
    <w:p w14:paraId="2193B737" w14:textId="77777777" w:rsidR="00CD23BD" w:rsidRDefault="00CD23BD" w:rsidP="00CD23BD"/>
    <w:p w14:paraId="3AE8750E" w14:textId="77777777" w:rsidR="00CD23BD" w:rsidRDefault="00CD23BD" w:rsidP="00CD23BD"/>
    <w:p w14:paraId="02DF6F5C" w14:textId="77777777" w:rsidR="00CD23BD" w:rsidRDefault="00CD23BD" w:rsidP="00CD23BD"/>
    <w:p w14:paraId="50BFC4A8" w14:textId="77777777" w:rsidR="00CD23BD" w:rsidRDefault="00CD23BD" w:rsidP="00CD23BD"/>
    <w:p w14:paraId="496179DB" w14:textId="4C411076" w:rsidR="00CD23BD" w:rsidRPr="00680438" w:rsidRDefault="00CD23BD" w:rsidP="00FD0818"/>
    <w:p w14:paraId="1CB8BD51" w14:textId="77777777" w:rsidR="00CD23BD" w:rsidRDefault="00CD23BD" w:rsidP="00FD0818">
      <w:pPr>
        <w:rPr>
          <w:sz w:val="24"/>
          <w:szCs w:val="24"/>
          <w:lang w:val="tt-RU"/>
        </w:rPr>
      </w:pPr>
    </w:p>
    <w:p w14:paraId="23D9B076" w14:textId="77777777" w:rsidR="00B31938" w:rsidRPr="00B31938" w:rsidRDefault="00CE330D" w:rsidP="00CE330D">
      <w:pPr>
        <w:jc w:val="both"/>
        <w:rPr>
          <w:sz w:val="24"/>
          <w:szCs w:val="24"/>
          <w:lang w:val="tt-RU"/>
        </w:rPr>
      </w:pPr>
      <w:r w:rsidRPr="00B31938">
        <w:rPr>
          <w:sz w:val="24"/>
          <w:szCs w:val="24"/>
          <w:lang w:val="tt-RU"/>
        </w:rPr>
        <w:t xml:space="preserve">    </w:t>
      </w:r>
      <w:r w:rsidR="009A5F50">
        <w:rPr>
          <w:sz w:val="24"/>
          <w:szCs w:val="24"/>
          <w:lang w:val="tt-RU"/>
        </w:rPr>
        <w:t xml:space="preserve">                      </w:t>
      </w:r>
    </w:p>
    <w:p w14:paraId="71537628" w14:textId="77777777" w:rsidR="00F5527C" w:rsidRPr="009A5F50" w:rsidRDefault="00B31938" w:rsidP="00CE330D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</w:t>
      </w:r>
      <w:r w:rsidR="00EC3BC9" w:rsidRPr="00085E7A">
        <w:rPr>
          <w:sz w:val="24"/>
          <w:szCs w:val="24"/>
          <w:lang w:val="tt-RU"/>
        </w:rPr>
        <w:t xml:space="preserve">  </w:t>
      </w:r>
      <w:r w:rsidR="00CE330D" w:rsidRPr="00085E7A">
        <w:rPr>
          <w:sz w:val="24"/>
          <w:szCs w:val="24"/>
          <w:lang w:val="tt-RU"/>
        </w:rPr>
        <w:t xml:space="preserve"> </w:t>
      </w:r>
      <w:r w:rsidR="00F5527C" w:rsidRPr="00085E7A">
        <w:rPr>
          <w:b/>
          <w:sz w:val="24"/>
          <w:szCs w:val="24"/>
        </w:rPr>
        <w:t>Тематическое планирование учебного материала</w:t>
      </w:r>
    </w:p>
    <w:p w14:paraId="29E8CDD3" w14:textId="77777777" w:rsidR="00F5527C" w:rsidRPr="00085E7A" w:rsidRDefault="00F5527C" w:rsidP="00FD0818">
      <w:pPr>
        <w:rPr>
          <w:sz w:val="24"/>
          <w:szCs w:val="24"/>
          <w:lang w:val="tt-RU"/>
        </w:rPr>
      </w:pPr>
    </w:p>
    <w:tbl>
      <w:tblPr>
        <w:tblStyle w:val="afe"/>
        <w:tblW w:w="14850" w:type="dxa"/>
        <w:tblLook w:val="04A0" w:firstRow="1" w:lastRow="0" w:firstColumn="1" w:lastColumn="0" w:noHBand="0" w:noVBand="1"/>
      </w:tblPr>
      <w:tblGrid>
        <w:gridCol w:w="959"/>
        <w:gridCol w:w="7513"/>
        <w:gridCol w:w="3543"/>
        <w:gridCol w:w="1418"/>
        <w:gridCol w:w="1417"/>
      </w:tblGrid>
      <w:tr w:rsidR="00001748" w:rsidRPr="00085E7A" w14:paraId="70661A11" w14:textId="77777777" w:rsidTr="00001748">
        <w:trPr>
          <w:trHeight w:val="521"/>
        </w:trPr>
        <w:tc>
          <w:tcPr>
            <w:tcW w:w="959" w:type="dxa"/>
            <w:vMerge w:val="restart"/>
          </w:tcPr>
          <w:p w14:paraId="632CE3B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C28583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№</w:t>
            </w:r>
          </w:p>
          <w:p w14:paraId="42CE12E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vMerge w:val="restart"/>
            <w:tcBorders>
              <w:right w:val="single" w:sz="4" w:space="0" w:color="auto"/>
            </w:tcBorders>
          </w:tcPr>
          <w:p w14:paraId="76B8BDC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        </w:t>
            </w:r>
          </w:p>
          <w:p w14:paraId="28545CA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                                           Тема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4773F7F1" w14:textId="77777777" w:rsidR="00001748" w:rsidRPr="00E268D9" w:rsidRDefault="00E268D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E268D9">
              <w:rPr>
                <w:sz w:val="24"/>
                <w:szCs w:val="24"/>
              </w:rPr>
              <w:t>Вид деятельность ученика на уроке</w:t>
            </w:r>
          </w:p>
          <w:p w14:paraId="46FBC100" w14:textId="77777777" w:rsidR="00001748" w:rsidRPr="00085E7A" w:rsidRDefault="00001748" w:rsidP="000017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4327FEC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Дата</w:t>
            </w:r>
          </w:p>
        </w:tc>
      </w:tr>
      <w:tr w:rsidR="00001748" w:rsidRPr="00085E7A" w14:paraId="27023743" w14:textId="77777777" w:rsidTr="00001748">
        <w:trPr>
          <w:trHeight w:val="5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14:paraId="1802EF1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39B3B5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541623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C0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FB3D1" w14:textId="77777777" w:rsidR="00001748" w:rsidRPr="00085E7A" w:rsidRDefault="00001748" w:rsidP="009A5F50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факт</w:t>
            </w:r>
          </w:p>
        </w:tc>
      </w:tr>
      <w:tr w:rsidR="00001748" w:rsidRPr="00085E7A" w14:paraId="7E46B8D8" w14:textId="77777777" w:rsidTr="00001748">
        <w:trPr>
          <w:trHeight w:val="983"/>
        </w:trPr>
        <w:tc>
          <w:tcPr>
            <w:tcW w:w="959" w:type="dxa"/>
            <w:tcBorders>
              <w:top w:val="single" w:sz="4" w:space="0" w:color="auto"/>
            </w:tcBorders>
          </w:tcPr>
          <w:p w14:paraId="1B0ED31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2C5EE3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E502599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</w:t>
            </w:r>
          </w:p>
          <w:p w14:paraId="03BF16D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</w:t>
            </w:r>
          </w:p>
          <w:p w14:paraId="54DC92D8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CFA46A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</w:t>
            </w:r>
          </w:p>
          <w:p w14:paraId="18755AD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</w:t>
            </w:r>
          </w:p>
          <w:p w14:paraId="692BED8F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5456AE7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323059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</w:t>
            </w:r>
          </w:p>
          <w:p w14:paraId="519A84B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</w:t>
            </w:r>
          </w:p>
          <w:p w14:paraId="2FE23AE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</w:t>
            </w:r>
          </w:p>
          <w:p w14:paraId="14FB2C6E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2E43063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720F0D4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5C3A49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</w:t>
            </w:r>
          </w:p>
          <w:p w14:paraId="0D8E592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</w:t>
            </w:r>
          </w:p>
          <w:p w14:paraId="28FF77D0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BA436B2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5D341D7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491980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</w:t>
            </w:r>
          </w:p>
          <w:p w14:paraId="4081B32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AC30057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5F0D848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73A6115A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4F4A9AC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11</w:t>
            </w:r>
          </w:p>
          <w:p w14:paraId="791E0E9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12</w:t>
            </w:r>
          </w:p>
          <w:p w14:paraId="112382CA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A5D4CA3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851C71C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45031FF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39ADFA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13</w:t>
            </w:r>
          </w:p>
          <w:p w14:paraId="7782BF3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14</w:t>
            </w:r>
          </w:p>
          <w:p w14:paraId="6DEF827D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86DF504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D5D5AD1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171DEE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15</w:t>
            </w:r>
          </w:p>
          <w:p w14:paraId="588097EF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8519420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CAC637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16</w:t>
            </w:r>
          </w:p>
          <w:p w14:paraId="0C70D64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17</w:t>
            </w:r>
          </w:p>
          <w:p w14:paraId="5FD81F0E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12C32B5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7A1FC55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C5A13A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66B10402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FF3BF8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18</w:t>
            </w:r>
          </w:p>
          <w:p w14:paraId="35069E9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19</w:t>
            </w:r>
          </w:p>
          <w:p w14:paraId="59FEE1D1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229FC66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FC496F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20</w:t>
            </w:r>
          </w:p>
          <w:p w14:paraId="73E1621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21</w:t>
            </w:r>
          </w:p>
          <w:p w14:paraId="287DFC8E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44E9D8B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6FE9BAF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0A77FA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22</w:t>
            </w:r>
          </w:p>
          <w:p w14:paraId="34D85BB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23</w:t>
            </w:r>
          </w:p>
          <w:p w14:paraId="6B446575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9F53240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E95A35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24</w:t>
            </w:r>
          </w:p>
          <w:p w14:paraId="1DA7C4C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25</w:t>
            </w:r>
          </w:p>
          <w:p w14:paraId="4835CCE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26</w:t>
            </w:r>
          </w:p>
          <w:p w14:paraId="5302B15A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95AB811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8542D0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27</w:t>
            </w:r>
          </w:p>
          <w:p w14:paraId="704F6E7B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324E4CD6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0E673CE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3F552F2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57BCEB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28</w:t>
            </w:r>
          </w:p>
          <w:p w14:paraId="49B69F7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29</w:t>
            </w:r>
          </w:p>
          <w:p w14:paraId="7E111513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06264E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30</w:t>
            </w:r>
          </w:p>
          <w:p w14:paraId="09C5B415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09A4C18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3A65EC9E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333303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31</w:t>
            </w:r>
          </w:p>
          <w:p w14:paraId="0DCD392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32</w:t>
            </w:r>
          </w:p>
          <w:p w14:paraId="15161CD5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C5CC96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33</w:t>
            </w:r>
          </w:p>
          <w:p w14:paraId="5EA867B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34</w:t>
            </w:r>
          </w:p>
          <w:p w14:paraId="7D9EA5E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35</w:t>
            </w:r>
          </w:p>
          <w:p w14:paraId="4A4F5606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0A40C8E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10827E67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937EE9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36</w:t>
            </w:r>
          </w:p>
          <w:p w14:paraId="71C8E108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26DE984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DA43F4D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11D385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907A433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532E15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37</w:t>
            </w:r>
          </w:p>
          <w:p w14:paraId="0BFC866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38</w:t>
            </w:r>
          </w:p>
          <w:p w14:paraId="71BCDA2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39</w:t>
            </w:r>
          </w:p>
          <w:p w14:paraId="750B22D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40</w:t>
            </w:r>
          </w:p>
          <w:p w14:paraId="4743EC44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13CBD109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D1F0211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99EF7B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41</w:t>
            </w:r>
          </w:p>
          <w:p w14:paraId="629190B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42</w:t>
            </w:r>
          </w:p>
          <w:p w14:paraId="05691AD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43</w:t>
            </w:r>
          </w:p>
          <w:p w14:paraId="2C376E97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659A7171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0FEED0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44</w:t>
            </w:r>
          </w:p>
          <w:p w14:paraId="7ED8958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5EDA12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45</w:t>
            </w:r>
          </w:p>
          <w:p w14:paraId="184D37A8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55CE89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46</w:t>
            </w:r>
          </w:p>
          <w:p w14:paraId="3854E54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47</w:t>
            </w:r>
          </w:p>
          <w:p w14:paraId="2BEC42D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48</w:t>
            </w:r>
          </w:p>
          <w:p w14:paraId="21CBE8A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49</w:t>
            </w:r>
          </w:p>
          <w:p w14:paraId="26A80B6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50</w:t>
            </w:r>
          </w:p>
          <w:p w14:paraId="17CA60F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51</w:t>
            </w:r>
          </w:p>
          <w:p w14:paraId="49F772F8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3502829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52</w:t>
            </w:r>
          </w:p>
          <w:p w14:paraId="3C5997CD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4217A5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35F913C" w14:textId="77777777" w:rsidR="004F2BC2" w:rsidRDefault="004F2BC2" w:rsidP="000534A7">
            <w:pPr>
              <w:rPr>
                <w:sz w:val="24"/>
                <w:szCs w:val="24"/>
                <w:lang w:val="tt-RU"/>
              </w:rPr>
            </w:pPr>
          </w:p>
          <w:p w14:paraId="245369AA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F09617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53</w:t>
            </w:r>
          </w:p>
          <w:p w14:paraId="15EC1F3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54</w:t>
            </w:r>
          </w:p>
          <w:p w14:paraId="1E7661C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55</w:t>
            </w:r>
          </w:p>
          <w:p w14:paraId="3E924FE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56</w:t>
            </w:r>
          </w:p>
          <w:p w14:paraId="0E115D9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57</w:t>
            </w:r>
          </w:p>
          <w:p w14:paraId="4B40348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58</w:t>
            </w:r>
          </w:p>
          <w:p w14:paraId="792D2F7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59</w:t>
            </w:r>
          </w:p>
          <w:p w14:paraId="55828FB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60</w:t>
            </w:r>
          </w:p>
          <w:p w14:paraId="0CD0553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61</w:t>
            </w:r>
          </w:p>
          <w:p w14:paraId="2F61205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62</w:t>
            </w:r>
          </w:p>
          <w:p w14:paraId="3C22F79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63</w:t>
            </w:r>
          </w:p>
          <w:p w14:paraId="2480F5A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64</w:t>
            </w:r>
          </w:p>
          <w:p w14:paraId="025C0DE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65</w:t>
            </w:r>
          </w:p>
          <w:p w14:paraId="208E771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lastRenderedPageBreak/>
              <w:t>66</w:t>
            </w:r>
          </w:p>
          <w:p w14:paraId="147C7AB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67</w:t>
            </w:r>
          </w:p>
          <w:p w14:paraId="067C8D8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68</w:t>
            </w:r>
          </w:p>
          <w:p w14:paraId="734E6615" w14:textId="0186D810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69</w:t>
            </w:r>
            <w:r w:rsidR="00623559">
              <w:rPr>
                <w:sz w:val="24"/>
                <w:szCs w:val="24"/>
                <w:lang w:val="tt-RU"/>
              </w:rPr>
              <w:t>-70</w:t>
            </w:r>
          </w:p>
          <w:p w14:paraId="21AF1F01" w14:textId="17E63B6F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645281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single" w:sz="4" w:space="0" w:color="auto"/>
            </w:tcBorders>
          </w:tcPr>
          <w:p w14:paraId="361F626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D0DF848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>Дүртпочмаклар.(14)</w:t>
            </w:r>
          </w:p>
          <w:p w14:paraId="4BFAC23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7 нче класс материалының теория  өлешен кабатлау. </w:t>
            </w:r>
          </w:p>
          <w:p w14:paraId="6DF98CB9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 нче класс материалының   практик өлешен кабатлау.</w:t>
            </w:r>
          </w:p>
          <w:p w14:paraId="19987FC2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A69F458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Күппочмак.Кабарынкы күппочмак.</w:t>
            </w:r>
          </w:p>
          <w:p w14:paraId="1DCF96A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Дүртпочмак.</w:t>
            </w:r>
          </w:p>
          <w:p w14:paraId="3FD377D5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EA90730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58589F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Параллелограмм.</w:t>
            </w:r>
          </w:p>
          <w:p w14:paraId="0F0B88A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Параллелограмның билгеләре.</w:t>
            </w:r>
          </w:p>
          <w:p w14:paraId="48871F8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 темасына мәсьәләләр чишү.</w:t>
            </w:r>
          </w:p>
          <w:p w14:paraId="02D241BD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7309725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E235C14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D9062D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ия.</w:t>
            </w:r>
          </w:p>
          <w:p w14:paraId="172D1B24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</w:t>
            </w:r>
            <w:r>
              <w:rPr>
                <w:sz w:val="24"/>
                <w:szCs w:val="24"/>
                <w:lang w:val="tt-RU"/>
              </w:rPr>
              <w:t>апеция темасына мәсьәләләр чишү.</w:t>
            </w:r>
          </w:p>
          <w:p w14:paraId="3876F4AB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6950DA0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F38943B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89B84D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Фалес теорамасы.</w:t>
            </w:r>
          </w:p>
          <w:p w14:paraId="2144B534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63E85817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63886024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1DD339A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E114B5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Турыпочмак.</w:t>
            </w:r>
          </w:p>
          <w:p w14:paraId="18847C3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Ромб һәм квадрат.</w:t>
            </w:r>
          </w:p>
          <w:p w14:paraId="2D9DFD28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105C3B2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7531472C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7E845612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5E6F0B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Күчәргә карата һәм үзәккә карата симметрия.</w:t>
            </w:r>
          </w:p>
          <w:p w14:paraId="77AE7AC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Турыпочмак , квадрат,ромб  темасына  мәсьә-ләләр чишү.</w:t>
            </w:r>
          </w:p>
          <w:p w14:paraId="7BA8B7EC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2A4C95B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6CD5BD5" w14:textId="77777777" w:rsidR="002D0414" w:rsidRPr="00085E7A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F48E7E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№1</w:t>
            </w:r>
          </w:p>
          <w:p w14:paraId="4AF63801" w14:textId="77777777" w:rsidR="002D0414" w:rsidRDefault="00001748" w:rsidP="007A2A0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</w:t>
            </w:r>
          </w:p>
          <w:p w14:paraId="62CF4E16" w14:textId="77777777" w:rsidR="00001748" w:rsidRPr="00085E7A" w:rsidRDefault="00001748" w:rsidP="007A2A0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Мәйдан(11)</w:t>
            </w:r>
          </w:p>
          <w:p w14:paraId="45F38605" w14:textId="77777777" w:rsidR="00001748" w:rsidRPr="00085E7A" w:rsidRDefault="00703E35" w:rsidP="007A2A0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="00001748" w:rsidRPr="00085E7A">
              <w:rPr>
                <w:sz w:val="24"/>
                <w:szCs w:val="24"/>
                <w:lang w:val="tt-RU"/>
              </w:rPr>
              <w:t>Күппочмак мәйданы төшенчәсе.</w:t>
            </w:r>
          </w:p>
          <w:p w14:paraId="2A695A7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мәйданы.Турыпочмаклык мәйданы.</w:t>
            </w:r>
          </w:p>
          <w:p w14:paraId="26C0493F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9C6AA56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58184C7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4CF907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9E6450D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1F3EE6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  мәйданы.</w:t>
            </w:r>
          </w:p>
          <w:p w14:paraId="260E71E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 темасына мәсьәләләр чишү.</w:t>
            </w:r>
          </w:p>
          <w:p w14:paraId="1333E457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8CB8D0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3EE6B4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Өчпочмакның мәйданы. </w:t>
            </w:r>
          </w:p>
          <w:p w14:paraId="2C96A14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Формула Герона</w:t>
            </w:r>
          </w:p>
          <w:p w14:paraId="29B58E10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517C5EB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6C10947F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31DBAF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Трапеция мәйданы.</w:t>
            </w:r>
          </w:p>
          <w:p w14:paraId="369A155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Трапеция  темасына мәсьәләләр чишү.</w:t>
            </w:r>
          </w:p>
          <w:p w14:paraId="5032216B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E38EC26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8C8455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Пифагор теоремасы.</w:t>
            </w:r>
          </w:p>
          <w:p w14:paraId="16183AA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Пифагор теоремасына кире теорема.</w:t>
            </w:r>
          </w:p>
          <w:p w14:paraId="3A8DCBD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Пифагор теоремасына карата мәс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>әләләр чишү.</w:t>
            </w:r>
          </w:p>
          <w:p w14:paraId="6CD0D38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2501AF8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76275AA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</w:t>
            </w:r>
            <w:r w:rsidRPr="00CE134A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эш  № 2</w:t>
            </w:r>
          </w:p>
          <w:p w14:paraId="5ECDD29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914087A" w14:textId="77777777" w:rsidR="002D0414" w:rsidRDefault="002D0414" w:rsidP="000534A7">
            <w:pPr>
              <w:rPr>
                <w:b/>
                <w:sz w:val="24"/>
                <w:szCs w:val="24"/>
                <w:lang w:val="tt-RU"/>
              </w:rPr>
            </w:pPr>
          </w:p>
          <w:p w14:paraId="3095F734" w14:textId="77777777" w:rsidR="002D0414" w:rsidRDefault="002D0414" w:rsidP="000534A7">
            <w:pPr>
              <w:rPr>
                <w:b/>
                <w:sz w:val="24"/>
                <w:szCs w:val="24"/>
                <w:lang w:val="tt-RU"/>
              </w:rPr>
            </w:pPr>
          </w:p>
          <w:p w14:paraId="0439594A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>Охшаш өчпочмаклар(9)</w:t>
            </w:r>
          </w:p>
          <w:p w14:paraId="272325BB" w14:textId="77777777" w:rsidR="00001748" w:rsidRPr="00085E7A" w:rsidRDefault="00703E35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="00001748" w:rsidRPr="00085E7A">
              <w:rPr>
                <w:sz w:val="24"/>
                <w:szCs w:val="24"/>
                <w:lang w:val="tt-RU"/>
              </w:rPr>
              <w:t>Пропорциональ  кисемтәләр.</w:t>
            </w:r>
          </w:p>
          <w:p w14:paraId="0A6B331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Охшаш өчпочмаклар билгеләмәсе.</w:t>
            </w:r>
          </w:p>
          <w:p w14:paraId="4D9440D0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4B8759A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Охшаш өчпочмакларның мәйдәннары чагыш-тырмасы.</w:t>
            </w:r>
          </w:p>
          <w:p w14:paraId="22866F2D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1A63C43A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06BA55D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3CB38E6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Өчпочмаклар охшашлыгының беренче билгесе.</w:t>
            </w:r>
          </w:p>
          <w:p w14:paraId="4F6B6A1A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Өчпочмаклар охшашлыгының беренче билгесенә карата</w:t>
            </w:r>
          </w:p>
          <w:p w14:paraId="66D2347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мәсьәләләр чишү.</w:t>
            </w:r>
          </w:p>
          <w:p w14:paraId="2933D54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Өчпочмаклар охшашлыгының икенче билгесе.</w:t>
            </w:r>
          </w:p>
          <w:p w14:paraId="448AF8E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Өчпочмаклар охшашлыгының  өченче билгесе.</w:t>
            </w:r>
          </w:p>
          <w:p w14:paraId="227AF75B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Өчпочмаклар охшашлыгының икенче һәм өченче билгесенә карата </w:t>
            </w:r>
          </w:p>
          <w:p w14:paraId="62701E3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мәсьәләләр чишү.</w:t>
            </w:r>
          </w:p>
          <w:p w14:paraId="02435097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6B775DF6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5D5C8D8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</w:t>
            </w:r>
            <w:r w:rsidRPr="00422ABA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эш №3</w:t>
            </w:r>
          </w:p>
          <w:p w14:paraId="42AF02E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F0F7052" w14:textId="77777777" w:rsidR="00801738" w:rsidRPr="00085E7A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1E54E52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39E83AE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D285DB4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                      </w:t>
            </w:r>
            <w:r w:rsidRPr="00085E7A">
              <w:rPr>
                <w:b/>
                <w:sz w:val="24"/>
                <w:szCs w:val="24"/>
                <w:lang w:val="tt-RU"/>
              </w:rPr>
              <w:t>Әйләнә(14)</w:t>
            </w:r>
          </w:p>
          <w:p w14:paraId="309F7531" w14:textId="77777777" w:rsidR="00001748" w:rsidRPr="00085E7A" w:rsidRDefault="00703E35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="00001748" w:rsidRPr="00085E7A">
              <w:rPr>
                <w:sz w:val="24"/>
                <w:szCs w:val="24"/>
                <w:lang w:val="tt-RU"/>
              </w:rPr>
              <w:t>Туры һәм әйләнәнең үзара торышы.</w:t>
            </w:r>
          </w:p>
          <w:p w14:paraId="705FB87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Әйләнәгә орынма.</w:t>
            </w:r>
          </w:p>
          <w:p w14:paraId="2335452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Әйләнә темасына  мәсьәләләр чишү.</w:t>
            </w:r>
          </w:p>
          <w:p w14:paraId="4DAB271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Әйләнә дугасының градуслы үлчәме.</w:t>
            </w:r>
          </w:p>
          <w:p w14:paraId="3A08489F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6AD6C15E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4BC52989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65D7464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Камаулы почмак турында теорема.</w:t>
            </w:r>
          </w:p>
          <w:p w14:paraId="0EB120DD" w14:textId="77777777" w:rsidR="00001748" w:rsidRDefault="006A66BF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Камаулы </w:t>
            </w:r>
            <w:r w:rsidR="00001748" w:rsidRPr="00085E7A">
              <w:rPr>
                <w:sz w:val="24"/>
                <w:szCs w:val="24"/>
                <w:lang w:val="tt-RU"/>
              </w:rPr>
              <w:t xml:space="preserve"> почмак темасына мәсьәләләр чишү.</w:t>
            </w:r>
          </w:p>
          <w:p w14:paraId="3C4681CC" w14:textId="77777777" w:rsidR="00001748" w:rsidRPr="00085E7A" w:rsidRDefault="006A66BF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Камаулы </w:t>
            </w:r>
            <w:r w:rsidR="00001748" w:rsidRPr="00085E7A">
              <w:rPr>
                <w:sz w:val="24"/>
                <w:szCs w:val="24"/>
                <w:lang w:val="tt-RU"/>
              </w:rPr>
              <w:t xml:space="preserve"> п</w:t>
            </w:r>
            <w:r w:rsidR="00001748">
              <w:rPr>
                <w:sz w:val="24"/>
                <w:szCs w:val="24"/>
                <w:lang w:val="tt-RU"/>
              </w:rPr>
              <w:t>очмак темасына мәсьәләләр чишү.</w:t>
            </w:r>
          </w:p>
          <w:p w14:paraId="77EE3BD5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97A5A96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35F1D7E0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Почмак биссектрисасының һәм кисемтәгә урта  </w:t>
            </w:r>
          </w:p>
          <w:p w14:paraId="19F38CB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перпендикулярның үзлекләре.</w:t>
            </w:r>
          </w:p>
          <w:p w14:paraId="2F6AD267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Почмак биссектрисасының һәм кисемтәгә урта  перпендикулярның</w:t>
            </w:r>
          </w:p>
          <w:p w14:paraId="3016858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үзлекләре темасына мәсьә-ләләр чишү.</w:t>
            </w:r>
          </w:p>
          <w:p w14:paraId="6B0E145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 биеклекләренең кисешүе турындагы теорема.</w:t>
            </w:r>
          </w:p>
          <w:p w14:paraId="162E33B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Камаулы әйләнә.</w:t>
            </w:r>
          </w:p>
          <w:p w14:paraId="058256F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Камаулы әйләнә темасына мәсьәләләр чишү.</w:t>
            </w:r>
          </w:p>
          <w:p w14:paraId="744DE0C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Камаучы әйләнә.</w:t>
            </w:r>
          </w:p>
          <w:p w14:paraId="6AB5C10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Камаучы әйләнә темасына мәсьәләләр чишү.</w:t>
            </w:r>
          </w:p>
          <w:p w14:paraId="59BA4DE8" w14:textId="77777777" w:rsidR="00001748" w:rsidRPr="00085E7A" w:rsidRDefault="00001748" w:rsidP="00300F7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Камаулы һәм камаучы </w:t>
            </w:r>
            <w:r w:rsidRPr="00085E7A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әйләнә </w:t>
            </w:r>
            <w:r w:rsidRPr="00085E7A">
              <w:rPr>
                <w:sz w:val="24"/>
                <w:szCs w:val="24"/>
                <w:lang w:val="tt-RU"/>
              </w:rPr>
              <w:t>темасына мәсьәләләр чишү.</w:t>
            </w:r>
          </w:p>
          <w:p w14:paraId="5B4B918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D19BBA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Контроль эш №10</w:t>
            </w:r>
          </w:p>
          <w:p w14:paraId="5F40116A" w14:textId="77777777" w:rsidR="00001748" w:rsidRDefault="00001748" w:rsidP="004F7560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</w:t>
            </w:r>
          </w:p>
          <w:p w14:paraId="37E8E826" w14:textId="77777777" w:rsidR="004F2BC2" w:rsidRPr="00085E7A" w:rsidRDefault="004F2BC2" w:rsidP="004F7560">
            <w:pPr>
              <w:rPr>
                <w:sz w:val="24"/>
                <w:szCs w:val="24"/>
                <w:lang w:val="tt-RU"/>
              </w:rPr>
            </w:pPr>
          </w:p>
          <w:p w14:paraId="7D1ECF12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                          </w:t>
            </w:r>
            <w:r>
              <w:rPr>
                <w:b/>
                <w:sz w:val="24"/>
                <w:szCs w:val="24"/>
                <w:lang w:val="tt-RU"/>
              </w:rPr>
              <w:t>Кабатлау</w:t>
            </w:r>
            <w:r w:rsidRPr="00085E7A">
              <w:rPr>
                <w:b/>
                <w:sz w:val="24"/>
                <w:szCs w:val="24"/>
                <w:lang w:val="tt-RU"/>
              </w:rPr>
              <w:t>.(11)</w:t>
            </w:r>
          </w:p>
          <w:p w14:paraId="21FADA8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F9D4F2C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</w:p>
          <w:p w14:paraId="40F30953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Күппочмак</w:t>
            </w:r>
          </w:p>
          <w:p w14:paraId="46B993C9" w14:textId="77777777" w:rsidR="00001748" w:rsidRPr="00085E7A" w:rsidRDefault="00001748" w:rsidP="00FA6714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Параллелограмм.</w:t>
            </w:r>
          </w:p>
          <w:p w14:paraId="58676FAB" w14:textId="77777777" w:rsidR="00001748" w:rsidRPr="00085E7A" w:rsidRDefault="00001748" w:rsidP="00FA6714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Параллелограмның билгеләре.</w:t>
            </w:r>
          </w:p>
          <w:p w14:paraId="1333D14F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</w:t>
            </w:r>
            <w:r w:rsidRPr="00FA6714">
              <w:rPr>
                <w:sz w:val="24"/>
                <w:szCs w:val="24"/>
                <w:lang w:val="tt-RU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ия.</w:t>
            </w:r>
          </w:p>
          <w:p w14:paraId="45F1838A" w14:textId="77777777" w:rsidR="00001748" w:rsidRPr="00085E7A" w:rsidRDefault="00001748" w:rsidP="00FA6714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мәйданы.Турыпочмаклык мәйданы.</w:t>
            </w:r>
          </w:p>
          <w:p w14:paraId="5D5015AE" w14:textId="77777777" w:rsidR="00001748" w:rsidRDefault="00001748" w:rsidP="00FA6714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  мәйданы.</w:t>
            </w:r>
          </w:p>
          <w:p w14:paraId="645C982A" w14:textId="77777777" w:rsidR="00001748" w:rsidRPr="00085E7A" w:rsidRDefault="00001748" w:rsidP="00AB4B3D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Өчпочмакның мәйданы. Формула Герона</w:t>
            </w:r>
          </w:p>
          <w:p w14:paraId="4F4668EF" w14:textId="77777777" w:rsidR="00001748" w:rsidRDefault="00001748" w:rsidP="00AB4B3D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Трапеция мәйданы.</w:t>
            </w:r>
          </w:p>
          <w:p w14:paraId="5B348552" w14:textId="77777777" w:rsidR="00001748" w:rsidRPr="00085E7A" w:rsidRDefault="00001748" w:rsidP="00AB4B3D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Пифагор теоремасы.</w:t>
            </w:r>
          </w:p>
          <w:p w14:paraId="08EB753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Трапециянең урта сызыгы.</w:t>
            </w:r>
          </w:p>
          <w:p w14:paraId="4BFD1520" w14:textId="77777777" w:rsidR="00001748" w:rsidRPr="00085E7A" w:rsidRDefault="00001748" w:rsidP="00AB4B3D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Охшаш өчпочмаклар билгеләмәсе.</w:t>
            </w:r>
          </w:p>
          <w:p w14:paraId="47204B6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AB4B3D">
              <w:rPr>
                <w:sz w:val="24"/>
                <w:szCs w:val="24"/>
                <w:lang w:val="tt-RU"/>
              </w:rPr>
              <w:t>Әйләнә</w:t>
            </w:r>
            <w:r>
              <w:rPr>
                <w:sz w:val="24"/>
                <w:szCs w:val="24"/>
                <w:lang w:val="tt-RU"/>
              </w:rPr>
              <w:t>.</w:t>
            </w:r>
          </w:p>
          <w:p w14:paraId="3CF9CC5E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Үзәк һәм камаулы почмаклар.</w:t>
            </w:r>
          </w:p>
          <w:p w14:paraId="56220817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Камаулы әйләнә.</w:t>
            </w:r>
          </w:p>
          <w:p w14:paraId="729D414E" w14:textId="77777777" w:rsidR="00001748" w:rsidRPr="00AB4B3D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Камаучы әйләнә.</w:t>
            </w:r>
          </w:p>
          <w:p w14:paraId="15DF3D3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Йомгаклау.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</w:tcPr>
          <w:p w14:paraId="303BD513" w14:textId="77777777" w:rsidR="00001748" w:rsidRDefault="0000174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026A03F0" w14:textId="77777777" w:rsidR="00001748" w:rsidRDefault="00001748" w:rsidP="00001748">
            <w:pPr>
              <w:spacing w:after="200"/>
              <w:rPr>
                <w:sz w:val="24"/>
                <w:szCs w:val="24"/>
                <w:lang w:val="tt-RU"/>
              </w:rPr>
            </w:pPr>
            <w:r w:rsidRPr="00022671">
              <w:rPr>
                <w:lang w:val="tt-RU"/>
              </w:rPr>
              <w:t xml:space="preserve"> </w:t>
            </w:r>
            <w:r w:rsidRPr="00001748">
              <w:rPr>
                <w:sz w:val="24"/>
                <w:szCs w:val="24"/>
              </w:rPr>
              <w:t>запи</w:t>
            </w:r>
            <w:r w:rsidRPr="00001748">
              <w:rPr>
                <w:sz w:val="24"/>
                <w:szCs w:val="24"/>
              </w:rPr>
              <w:softHyphen/>
              <w:t>сывают правила «если…то…»; Пе</w:t>
            </w:r>
            <w:r w:rsidRPr="00001748">
              <w:rPr>
                <w:sz w:val="24"/>
                <w:szCs w:val="24"/>
              </w:rPr>
              <w:softHyphen/>
              <w:t>редают содержание в сжатом виде.</w:t>
            </w:r>
          </w:p>
          <w:p w14:paraId="3825ACFC" w14:textId="77777777" w:rsidR="00001748" w:rsidRPr="00001748" w:rsidRDefault="00001748" w:rsidP="00001748">
            <w:pPr>
              <w:spacing w:after="200"/>
              <w:rPr>
                <w:sz w:val="24"/>
                <w:szCs w:val="24"/>
                <w:lang w:val="tt-RU"/>
              </w:rPr>
            </w:pPr>
            <w:r w:rsidRPr="00001748">
              <w:rPr>
                <w:sz w:val="24"/>
                <w:szCs w:val="24"/>
              </w:rPr>
              <w:t>Обрабатывают информацию и передают ее устным, письменным и символьным способами</w:t>
            </w:r>
          </w:p>
          <w:p w14:paraId="186A0C21" w14:textId="77777777" w:rsidR="00001748" w:rsidRDefault="00001748" w:rsidP="00001748">
            <w:pPr>
              <w:spacing w:after="200"/>
            </w:pPr>
            <w:r w:rsidRPr="00001748">
              <w:rPr>
                <w:sz w:val="24"/>
                <w:szCs w:val="24"/>
              </w:rPr>
              <w:t>Владеют смысловым чтением. Представляют информацию в разных</w:t>
            </w:r>
            <w:r w:rsidRPr="00460A2B">
              <w:t xml:space="preserve"> формах (текст, графика, символы</w:t>
            </w:r>
          </w:p>
          <w:p w14:paraId="7A80D440" w14:textId="42726B3A" w:rsidR="00001748" w:rsidRPr="0082328B" w:rsidRDefault="00001748" w:rsidP="00001748">
            <w:pPr>
              <w:spacing w:after="200"/>
              <w:rPr>
                <w:sz w:val="24"/>
                <w:szCs w:val="24"/>
              </w:rPr>
            </w:pPr>
            <w:r w:rsidRPr="00001748">
              <w:rPr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  <w:p w14:paraId="3B5B9B14" w14:textId="77777777" w:rsidR="00001748" w:rsidRPr="00001748" w:rsidRDefault="00001748" w:rsidP="00001748">
            <w:pPr>
              <w:spacing w:after="200"/>
              <w:rPr>
                <w:sz w:val="24"/>
                <w:szCs w:val="24"/>
                <w:lang w:val="tt-RU"/>
              </w:rPr>
            </w:pPr>
            <w:r w:rsidRPr="00001748">
              <w:rPr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  <w:p w14:paraId="207328E0" w14:textId="77777777" w:rsidR="0082328B" w:rsidRDefault="0082328B" w:rsidP="002D0414">
            <w:pPr>
              <w:spacing w:after="200"/>
              <w:rPr>
                <w:sz w:val="24"/>
                <w:szCs w:val="24"/>
                <w:lang w:val="tt-RU"/>
              </w:rPr>
            </w:pPr>
          </w:p>
          <w:p w14:paraId="4459239C" w14:textId="3A887812" w:rsidR="00001748" w:rsidRPr="002D0414" w:rsidRDefault="002D0414" w:rsidP="002D0414">
            <w:pPr>
              <w:spacing w:after="200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 xml:space="preserve">Осуществляют сравнение, извлекают необходимую </w:t>
            </w:r>
            <w:r w:rsidRPr="002D0414">
              <w:rPr>
                <w:sz w:val="24"/>
                <w:szCs w:val="24"/>
              </w:rPr>
              <w:t>информацию, переформулируют условие, строят логическую цепочку</w:t>
            </w:r>
          </w:p>
          <w:p w14:paraId="2AB7ED3E" w14:textId="77777777" w:rsidR="00001748" w:rsidRPr="002D0414" w:rsidRDefault="002D0414" w:rsidP="002D0414">
            <w:pPr>
              <w:spacing w:after="200"/>
              <w:rPr>
                <w:sz w:val="24"/>
                <w:szCs w:val="24"/>
              </w:rPr>
            </w:pPr>
            <w:r w:rsidRPr="002D0414">
              <w:rPr>
                <w:sz w:val="24"/>
                <w:szCs w:val="24"/>
              </w:rPr>
              <w:t>Обрабатывают информацию и передают ее устным, письменным и графическим способами</w:t>
            </w:r>
          </w:p>
          <w:p w14:paraId="6D1527A1" w14:textId="77777777" w:rsidR="002D0414" w:rsidRPr="002D0414" w:rsidRDefault="002D0414" w:rsidP="002D0414">
            <w:pPr>
              <w:spacing w:after="200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5F9E4FF6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576E6F9A" w14:textId="77777777" w:rsid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  <w:p w14:paraId="42BC3B9D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4A47D99D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Структурируют знания, определяют основную и второстепенную информацию</w:t>
            </w:r>
          </w:p>
          <w:p w14:paraId="4174453C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 xml:space="preserve">Находят в учебниках, в т.ч. используя ИКТ, достоверную информацию, необходимую для </w:t>
            </w:r>
            <w:r w:rsidRPr="002D0414">
              <w:rPr>
                <w:sz w:val="24"/>
                <w:szCs w:val="24"/>
              </w:rPr>
              <w:lastRenderedPageBreak/>
              <w:t>решения задач</w:t>
            </w:r>
          </w:p>
          <w:p w14:paraId="2490E989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665C0555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Анализируют и сравнивают факты и явления</w:t>
            </w:r>
          </w:p>
          <w:p w14:paraId="7345828A" w14:textId="77777777" w:rsidR="00001748" w:rsidRPr="00801738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  <w:p w14:paraId="4CADE137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45A5E933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08F02ACA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00A63205" w14:textId="77777777" w:rsidR="00801738" w:rsidRDefault="00801738">
            <w:pPr>
              <w:spacing w:after="200" w:line="276" w:lineRule="auto"/>
            </w:pPr>
          </w:p>
          <w:p w14:paraId="02D9AADC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737C6082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lastRenderedPageBreak/>
              <w:t>Устанавливают аналогии для понимания закономерностей, используют их в решении задач</w:t>
            </w:r>
          </w:p>
          <w:p w14:paraId="058F5579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66CEC006" w14:textId="77777777" w:rsidR="004F2BC2" w:rsidRDefault="004F2BC2" w:rsidP="000534A7">
            <w:pPr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24A98172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15D7AF09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0E629DBA" w14:textId="77777777" w:rsidR="004F2BC2" w:rsidRDefault="004F2BC2" w:rsidP="000534A7">
            <w:pPr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  <w:p w14:paraId="7849978C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3A47D1CB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70481D01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198D9B6A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688FE249" w14:textId="77777777" w:rsidR="004F2BC2" w:rsidRPr="004F2BC2" w:rsidRDefault="004F2BC2" w:rsidP="000534A7">
            <w:pPr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14:paraId="72E8EDD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CFA7EAB" w14:textId="77777777" w:rsidR="00001748" w:rsidRPr="002741B1" w:rsidRDefault="00001748" w:rsidP="00B0179E">
            <w:pPr>
              <w:rPr>
                <w:sz w:val="24"/>
                <w:szCs w:val="24"/>
                <w:lang w:val="tt-RU"/>
              </w:rPr>
            </w:pPr>
          </w:p>
          <w:p w14:paraId="03DB34E8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3.09</w:t>
            </w:r>
          </w:p>
          <w:p w14:paraId="0B895325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7.09</w:t>
            </w:r>
          </w:p>
          <w:p w14:paraId="75D0B109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E476206" w14:textId="28F2631A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10.09</w:t>
            </w:r>
          </w:p>
          <w:p w14:paraId="038840C6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14.09</w:t>
            </w:r>
          </w:p>
          <w:p w14:paraId="29CCC9A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6AF7C4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D298F13" w14:textId="30617AC4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 xml:space="preserve"> 17.09</w:t>
            </w:r>
          </w:p>
          <w:p w14:paraId="5E6286A5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21.09</w:t>
            </w:r>
          </w:p>
          <w:p w14:paraId="04D4515F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24.09</w:t>
            </w:r>
          </w:p>
          <w:p w14:paraId="67555B0C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BB083FD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DAFADE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0424C6D" w14:textId="2DC4459F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28.09</w:t>
            </w:r>
          </w:p>
          <w:p w14:paraId="6A7AE429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01.10</w:t>
            </w:r>
          </w:p>
          <w:p w14:paraId="4C18A82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CA3452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3C862D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78FEEB0" w14:textId="3EA03970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05.10</w:t>
            </w:r>
          </w:p>
          <w:p w14:paraId="5301665C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75A1DA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7E75B7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536E435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7C477BB" w14:textId="45DD841E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8.10</w:t>
            </w:r>
          </w:p>
          <w:p w14:paraId="073217B4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12.10</w:t>
            </w:r>
          </w:p>
          <w:p w14:paraId="75434E1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6DFC7F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D71DFF3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B5C8F9D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7C414E8" w14:textId="54A93B80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15.10</w:t>
            </w:r>
          </w:p>
          <w:p w14:paraId="2862CAD2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19.10</w:t>
            </w:r>
          </w:p>
          <w:p w14:paraId="43907FE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953251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0894087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10B9927" w14:textId="55C1A2A4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22.10</w:t>
            </w:r>
          </w:p>
          <w:p w14:paraId="59DE90F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6EF803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4FF5637" w14:textId="4A6B7189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26.10</w:t>
            </w:r>
          </w:p>
          <w:p w14:paraId="329B6F4C" w14:textId="7D16A9F3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29.10</w:t>
            </w:r>
          </w:p>
          <w:p w14:paraId="067413C6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62BF9C7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575E707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798714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CFD997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0097EFE" w14:textId="6E3E0974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09.11</w:t>
            </w:r>
          </w:p>
          <w:p w14:paraId="57599B95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12.11</w:t>
            </w:r>
          </w:p>
          <w:p w14:paraId="7F5422E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D1B52C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3B27DA5" w14:textId="59CD1E96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16.11</w:t>
            </w:r>
          </w:p>
          <w:p w14:paraId="118AE69B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19.11</w:t>
            </w:r>
          </w:p>
          <w:p w14:paraId="765BF2F7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45F96389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60350AE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8BD7C9C" w14:textId="0B6C54F1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23.11</w:t>
            </w:r>
          </w:p>
          <w:p w14:paraId="38623E45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26.11</w:t>
            </w:r>
          </w:p>
          <w:p w14:paraId="6B7D7CB6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C31BF2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BFBAF7D" w14:textId="482630FA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30.11</w:t>
            </w:r>
          </w:p>
          <w:p w14:paraId="718820C1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03.12</w:t>
            </w:r>
          </w:p>
          <w:p w14:paraId="0E5D7DDC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07.12</w:t>
            </w:r>
          </w:p>
          <w:p w14:paraId="01B850E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312981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3B20A35" w14:textId="1704829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10.12</w:t>
            </w:r>
          </w:p>
          <w:p w14:paraId="701A4CB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910416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BE338CC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BF2CDEE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03E7050" w14:textId="2EA21B01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14.12</w:t>
            </w:r>
          </w:p>
          <w:p w14:paraId="06679DD5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17.12</w:t>
            </w:r>
          </w:p>
          <w:p w14:paraId="08E2938D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01EB604" w14:textId="40C962DD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21.12</w:t>
            </w:r>
          </w:p>
          <w:p w14:paraId="6AB4C3E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C0876D5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DD7904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453995CA" w14:textId="41C7DF92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24.12</w:t>
            </w:r>
          </w:p>
          <w:p w14:paraId="4D343428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28.12</w:t>
            </w:r>
          </w:p>
          <w:p w14:paraId="1E153515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6C1D133" w14:textId="3432DB56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14.01</w:t>
            </w:r>
          </w:p>
          <w:p w14:paraId="3483763B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18.01</w:t>
            </w:r>
          </w:p>
          <w:p w14:paraId="325B9412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21.01</w:t>
            </w:r>
          </w:p>
          <w:p w14:paraId="7E4C39D2" w14:textId="77777777" w:rsidR="005D061E" w:rsidRPr="005D061E" w:rsidRDefault="005D061E" w:rsidP="005D061E">
            <w:pPr>
              <w:rPr>
                <w:sz w:val="24"/>
                <w:szCs w:val="24"/>
              </w:rPr>
            </w:pPr>
          </w:p>
          <w:p w14:paraId="4D5331D6" w14:textId="77777777" w:rsidR="005D061E" w:rsidRPr="005D061E" w:rsidRDefault="005D061E" w:rsidP="005D061E">
            <w:pPr>
              <w:rPr>
                <w:sz w:val="24"/>
                <w:szCs w:val="24"/>
              </w:rPr>
            </w:pPr>
          </w:p>
          <w:p w14:paraId="5391988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BABC506" w14:textId="4CD2F1C3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25.01</w:t>
            </w:r>
          </w:p>
          <w:p w14:paraId="12BF16E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886C1B3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77BB19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65FBA0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331EBA0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7B22855" w14:textId="0171BB7A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28.01</w:t>
            </w:r>
          </w:p>
          <w:p w14:paraId="68C224B6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1.02</w:t>
            </w:r>
          </w:p>
          <w:p w14:paraId="7B07402B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04.02</w:t>
            </w:r>
          </w:p>
          <w:p w14:paraId="60359A98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8.02</w:t>
            </w:r>
          </w:p>
          <w:p w14:paraId="19991B5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5BC5A3A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545ECC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378A57F" w14:textId="75DE1E86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11.02</w:t>
            </w:r>
          </w:p>
          <w:p w14:paraId="4671984F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15.02</w:t>
            </w:r>
          </w:p>
          <w:p w14:paraId="0EECD7C2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18.02</w:t>
            </w:r>
          </w:p>
          <w:p w14:paraId="69C8B9BC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72AF27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F1DE4C6" w14:textId="25A42F6C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22.02</w:t>
            </w:r>
          </w:p>
          <w:p w14:paraId="017E8B0E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8DE5BB8" w14:textId="17ADCC2D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25.02</w:t>
            </w:r>
          </w:p>
          <w:p w14:paraId="70266096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57168DF" w14:textId="6EA94E1B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01.03</w:t>
            </w:r>
          </w:p>
          <w:p w14:paraId="1AD13AB6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04.03</w:t>
            </w:r>
          </w:p>
          <w:p w14:paraId="67C609CB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6.03</w:t>
            </w:r>
          </w:p>
          <w:p w14:paraId="33729AFF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11.03</w:t>
            </w:r>
          </w:p>
          <w:p w14:paraId="4EB0F1D7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15.03</w:t>
            </w:r>
          </w:p>
          <w:p w14:paraId="753AB0B3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18.03</w:t>
            </w:r>
          </w:p>
          <w:p w14:paraId="3C118877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799BCEF" w14:textId="0B544CC3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22.03</w:t>
            </w:r>
          </w:p>
          <w:p w14:paraId="1738354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05EDE9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C89A87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3F8A2F6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FF20B0C" w14:textId="6810B4E5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25.03</w:t>
            </w:r>
          </w:p>
          <w:p w14:paraId="539E8641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8.04</w:t>
            </w:r>
          </w:p>
          <w:p w14:paraId="03913C9D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12.04</w:t>
            </w:r>
          </w:p>
          <w:p w14:paraId="75CF1412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15.04</w:t>
            </w:r>
          </w:p>
          <w:p w14:paraId="2441E9DB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19.04</w:t>
            </w:r>
          </w:p>
          <w:p w14:paraId="0FB53F04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22.04</w:t>
            </w:r>
          </w:p>
          <w:p w14:paraId="373F48BB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26.04</w:t>
            </w:r>
          </w:p>
          <w:p w14:paraId="11D60454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29.04</w:t>
            </w:r>
          </w:p>
          <w:p w14:paraId="5A70CE8D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03.05</w:t>
            </w:r>
          </w:p>
          <w:p w14:paraId="34B0CE5E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06.05</w:t>
            </w:r>
          </w:p>
          <w:p w14:paraId="7DE9A923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10.05</w:t>
            </w:r>
          </w:p>
          <w:p w14:paraId="080A9E60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13.05</w:t>
            </w:r>
          </w:p>
          <w:p w14:paraId="1A6A89B1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17.05</w:t>
            </w:r>
          </w:p>
          <w:p w14:paraId="0431035A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lastRenderedPageBreak/>
              <w:t>20.05</w:t>
            </w:r>
          </w:p>
          <w:p w14:paraId="0CA5BD74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24.05</w:t>
            </w:r>
          </w:p>
          <w:p w14:paraId="4D61C9DB" w14:textId="77777777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27.05</w:t>
            </w:r>
          </w:p>
          <w:p w14:paraId="47C361D2" w14:textId="77777777" w:rsidR="00001748" w:rsidRPr="00085E7A" w:rsidRDefault="00001748" w:rsidP="00B0179E">
            <w:pPr>
              <w:rPr>
                <w:sz w:val="24"/>
                <w:szCs w:val="24"/>
              </w:rPr>
            </w:pPr>
          </w:p>
          <w:p w14:paraId="2D8C87F0" w14:textId="77777777" w:rsidR="00001748" w:rsidRPr="00085E7A" w:rsidRDefault="00001748" w:rsidP="00085E7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347C31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313954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152BBC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DFAC34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822F3B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FEC2A1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2187FB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0E7652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821017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542A3E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8959A3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E49577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EAE42D4" w14:textId="77777777" w:rsidR="00001748" w:rsidRPr="00085E7A" w:rsidRDefault="00001748" w:rsidP="00085E7A">
            <w:pPr>
              <w:rPr>
                <w:sz w:val="24"/>
                <w:szCs w:val="24"/>
                <w:lang w:val="tt-RU"/>
              </w:rPr>
            </w:pPr>
          </w:p>
        </w:tc>
      </w:tr>
    </w:tbl>
    <w:p w14:paraId="7A2E4428" w14:textId="77777777" w:rsidR="004C76EB" w:rsidRPr="00F05008" w:rsidRDefault="004C76EB" w:rsidP="004C76EB">
      <w:pPr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lastRenderedPageBreak/>
        <w:t xml:space="preserve">                                                                                 </w:t>
      </w:r>
      <w:r w:rsidRPr="00F05008">
        <w:rPr>
          <w:b/>
          <w:sz w:val="28"/>
          <w:szCs w:val="28"/>
        </w:rPr>
        <w:t xml:space="preserve"> Учебники:</w:t>
      </w:r>
    </w:p>
    <w:p w14:paraId="5BF99EF3" w14:textId="3D4A86A7" w:rsidR="004C76EB" w:rsidRPr="00F05008" w:rsidRDefault="004C76EB" w:rsidP="004C76EB">
      <w:pPr>
        <w:numPr>
          <w:ilvl w:val="0"/>
          <w:numId w:val="13"/>
        </w:numPr>
        <w:rPr>
          <w:sz w:val="28"/>
          <w:szCs w:val="28"/>
        </w:rPr>
      </w:pPr>
      <w:r w:rsidRPr="00F05008">
        <w:rPr>
          <w:sz w:val="28"/>
          <w:szCs w:val="28"/>
        </w:rPr>
        <w:t>Геометрия. 7-9 класс.  Учебник для общеобразовательных учреждений /Л.С. Атанасян, В.Ф. Бутузов, С.Б. Кадомцев-1</w:t>
      </w:r>
      <w:r>
        <w:rPr>
          <w:sz w:val="28"/>
          <w:szCs w:val="28"/>
        </w:rPr>
        <w:t>8-е изд.,- М.«Просвещение», 201</w:t>
      </w:r>
      <w:r w:rsidR="003C542C">
        <w:rPr>
          <w:sz w:val="28"/>
          <w:szCs w:val="28"/>
        </w:rPr>
        <w:t>7</w:t>
      </w:r>
      <w:r w:rsidRPr="00F05008">
        <w:rPr>
          <w:sz w:val="28"/>
          <w:szCs w:val="28"/>
        </w:rPr>
        <w:t>.</w:t>
      </w:r>
    </w:p>
    <w:p w14:paraId="1253CA30" w14:textId="77777777" w:rsidR="004C76EB" w:rsidRPr="00F05008" w:rsidRDefault="004C76EB" w:rsidP="004C76E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05008">
        <w:rPr>
          <w:rFonts w:ascii="Times New Roman" w:hAnsi="Times New Roman"/>
          <w:sz w:val="28"/>
          <w:szCs w:val="28"/>
        </w:rPr>
        <w:t>Алгебра, учебник для 8 класса для общеобразовательных учреждений / Ю.Н. Макарычев, Н.Г. Миндюк, К.И.Нешков, С.Б. Суворова : Просвещение, 2005.</w:t>
      </w:r>
    </w:p>
    <w:p w14:paraId="33805B38" w14:textId="77777777" w:rsidR="004C76EB" w:rsidRPr="00F05008" w:rsidRDefault="004C76EB" w:rsidP="004C76E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05008">
        <w:rPr>
          <w:rFonts w:ascii="Times New Roman" w:hAnsi="Times New Roman"/>
          <w:sz w:val="28"/>
          <w:szCs w:val="28"/>
        </w:rPr>
        <w:t>Алгебра: элементы статистики и теории вероятностей. Учебное пособие для учащихся 7 – 9 классов общеобразовательных учреждений / / Ю.Н. Макарычев</w:t>
      </w:r>
      <w:r>
        <w:rPr>
          <w:rFonts w:ascii="Times New Roman" w:hAnsi="Times New Roman"/>
          <w:sz w:val="28"/>
          <w:szCs w:val="28"/>
        </w:rPr>
        <w:t>, Н.Г. Миндюк: Просвещение, 2008</w:t>
      </w:r>
      <w:r w:rsidRPr="00F05008">
        <w:rPr>
          <w:rFonts w:ascii="Times New Roman" w:hAnsi="Times New Roman"/>
          <w:sz w:val="28"/>
          <w:szCs w:val="28"/>
        </w:rPr>
        <w:t>.</w:t>
      </w:r>
    </w:p>
    <w:p w14:paraId="5E384DA1" w14:textId="77777777" w:rsidR="004C76EB" w:rsidRPr="00F05008" w:rsidRDefault="004C76EB" w:rsidP="004C76EB">
      <w:pPr>
        <w:numPr>
          <w:ilvl w:val="0"/>
          <w:numId w:val="13"/>
        </w:numPr>
        <w:jc w:val="both"/>
        <w:rPr>
          <w:sz w:val="28"/>
          <w:szCs w:val="28"/>
        </w:rPr>
      </w:pPr>
      <w:r w:rsidRPr="00F05008">
        <w:rPr>
          <w:sz w:val="28"/>
          <w:szCs w:val="28"/>
        </w:rPr>
        <w:t>Дидактические материалы по геометрии для 8 класса / Б.Г. Зив</w:t>
      </w:r>
      <w:r>
        <w:rPr>
          <w:sz w:val="28"/>
          <w:szCs w:val="28"/>
        </w:rPr>
        <w:t>, В.М. Мейлер: Просвещение, 2004</w:t>
      </w:r>
      <w:r w:rsidRPr="00F05008">
        <w:rPr>
          <w:sz w:val="28"/>
          <w:szCs w:val="28"/>
        </w:rPr>
        <w:t>.</w:t>
      </w:r>
    </w:p>
    <w:p w14:paraId="310714F9" w14:textId="77777777" w:rsidR="004C76EB" w:rsidRPr="00BE4813" w:rsidRDefault="004C76EB" w:rsidP="004C76EB">
      <w:pPr>
        <w:rPr>
          <w:sz w:val="28"/>
          <w:szCs w:val="28"/>
        </w:rPr>
      </w:pPr>
      <w:r>
        <w:rPr>
          <w:sz w:val="28"/>
          <w:szCs w:val="28"/>
        </w:rPr>
        <w:t xml:space="preserve">             5.Тематические тесты. 8 класс. Алгебра. Под редакцией Ф.Ф.Лысенко,С.Ю.Кулабухова.</w:t>
      </w:r>
    </w:p>
    <w:p w14:paraId="77BC551E" w14:textId="77777777" w:rsidR="004C76EB" w:rsidRPr="00085E7A" w:rsidRDefault="004C76EB" w:rsidP="004C76EB">
      <w:pPr>
        <w:tabs>
          <w:tab w:val="num" w:pos="12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03B16">
        <w:rPr>
          <w:sz w:val="28"/>
          <w:szCs w:val="28"/>
        </w:rPr>
        <w:t>ЦИФРОВЫЕ ОБРАЗОВАТЕЛЬНЫЕ РЕСУРСЫ</w:t>
      </w:r>
      <w:r>
        <w:rPr>
          <w:sz w:val="28"/>
          <w:szCs w:val="28"/>
          <w:lang w:val="tt-RU"/>
        </w:rPr>
        <w:t xml:space="preserve"> И</w:t>
      </w:r>
      <w:r w:rsidRPr="00303B16">
        <w:rPr>
          <w:sz w:val="28"/>
          <w:szCs w:val="28"/>
          <w:lang w:val="tt-RU"/>
        </w:rPr>
        <w:t>ннова</w:t>
      </w:r>
      <w:r w:rsidRPr="00303B16">
        <w:rPr>
          <w:sz w:val="28"/>
          <w:szCs w:val="28"/>
        </w:rPr>
        <w:t>ционные учебные материалы</w:t>
      </w:r>
    </w:p>
    <w:p w14:paraId="0F1A56BD" w14:textId="77777777" w:rsidR="003E0AB6" w:rsidRDefault="003E0AB6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007E4770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07873EB3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A7D168B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BD6BCB5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812449E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FDF4B92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46308A4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64F44EF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A1457FF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09809CF1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6119215" w14:textId="77777777" w:rsidR="002E0C6D" w:rsidRPr="002E0C6D" w:rsidRDefault="002E0C6D" w:rsidP="002E0C6D">
      <w:pPr>
        <w:rPr>
          <w:sz w:val="28"/>
          <w:szCs w:val="28"/>
        </w:rPr>
      </w:pPr>
    </w:p>
    <w:p w14:paraId="0B1E02E1" w14:textId="77777777" w:rsidR="002E0C6D" w:rsidRPr="002E0C6D" w:rsidRDefault="002E0C6D" w:rsidP="002E0C6D">
      <w:pPr>
        <w:rPr>
          <w:sz w:val="28"/>
          <w:szCs w:val="28"/>
        </w:rPr>
      </w:pPr>
    </w:p>
    <w:p w14:paraId="19611DA6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3DBB2DB7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0D5991A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D5F4932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3B87D955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5A9675F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tbl>
      <w:tblPr>
        <w:tblpPr w:leftFromText="180" w:rightFromText="180" w:vertAnchor="page" w:horzAnchor="margin" w:tblpY="2039"/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3"/>
        <w:gridCol w:w="149"/>
        <w:gridCol w:w="7144"/>
      </w:tblGrid>
      <w:tr w:rsidR="004550D7" w:rsidRPr="004550D7" w14:paraId="36B4FAAF" w14:textId="77777777" w:rsidTr="004550D7">
        <w:trPr>
          <w:trHeight w:val="288"/>
        </w:trPr>
        <w:tc>
          <w:tcPr>
            <w:tcW w:w="1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F8B05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b/>
                <w:bCs/>
                <w:color w:val="0F293E"/>
                <w:sz w:val="24"/>
                <w:szCs w:val="24"/>
              </w:rPr>
              <w:t>                                                             Контрольная работа № 1.</w:t>
            </w:r>
          </w:p>
        </w:tc>
      </w:tr>
      <w:tr w:rsidR="004550D7" w:rsidRPr="004550D7" w14:paraId="5751258B" w14:textId="77777777" w:rsidTr="004550D7">
        <w:trPr>
          <w:trHeight w:val="2357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1EA6F" w14:textId="77777777" w:rsidR="004550D7" w:rsidRPr="004550D7" w:rsidRDefault="004550D7" w:rsidP="004550D7">
            <w:pPr>
              <w:numPr>
                <w:ilvl w:val="0"/>
                <w:numId w:val="36"/>
              </w:numPr>
              <w:spacing w:before="72" w:after="72" w:line="276" w:lineRule="auto"/>
              <w:ind w:left="120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1</w:t>
            </w:r>
          </w:p>
          <w:p w14:paraId="5C8B7C83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6E34A5C6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Диагонали прямоугольника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ABCD</w:t>
            </w:r>
            <w:r w:rsidRPr="004550D7">
              <w:rPr>
                <w:color w:val="0F293E"/>
                <w:sz w:val="24"/>
                <w:szCs w:val="24"/>
              </w:rPr>
              <w:t xml:space="preserve">пересекается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О, ABO = </w:t>
            </w:r>
            <w:r w:rsidRPr="004550D7">
              <w:rPr>
                <w:color w:val="0F293E"/>
                <w:sz w:val="24"/>
                <w:szCs w:val="24"/>
              </w:rPr>
              <w:t xml:space="preserve">36°.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AOD.</w:t>
            </w:r>
          </w:p>
          <w:p w14:paraId="74C88441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2). Найдите углы прямоугольной трапеции, если один из ее углов </w:t>
            </w:r>
            <w:r w:rsidRPr="004550D7">
              <w:rPr>
                <w:color w:val="0F293E"/>
                <w:sz w:val="24"/>
                <w:szCs w:val="24"/>
              </w:rPr>
              <w:t>равен 20°.</w:t>
            </w:r>
          </w:p>
          <w:p w14:paraId="4B869E09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Стороны параллелограмма относятся как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 : 2</w:t>
            </w:r>
            <w:r w:rsidRPr="004550D7">
              <w:rPr>
                <w:color w:val="0F293E"/>
                <w:sz w:val="24"/>
                <w:szCs w:val="24"/>
              </w:rPr>
              <w:t xml:space="preserve">, а его периметр 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30 см</w:t>
            </w:r>
            <w:r w:rsidRPr="004550D7">
              <w:rPr>
                <w:color w:val="0F293E"/>
                <w:sz w:val="24"/>
                <w:szCs w:val="24"/>
              </w:rPr>
              <w:t>. Найдите стороны параллелограмма.</w:t>
            </w:r>
          </w:p>
          <w:p w14:paraId="066992D2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4). В равнобокой трапеции сумма углов при большем основании </w:t>
            </w:r>
            <w:r w:rsidRPr="004550D7">
              <w:rPr>
                <w:color w:val="0F293E"/>
                <w:sz w:val="24"/>
                <w:szCs w:val="24"/>
              </w:rPr>
              <w:t>равна 96°. Найдите углы трапеции.</w:t>
            </w:r>
          </w:p>
          <w:p w14:paraId="1B3223B6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5).* Высота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ВМ,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проведенная из вершины угла ромба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ABCD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обра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 xml:space="preserve">зует со стороной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30°,АМ = 4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длину диагонали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BD</w:t>
            </w:r>
            <w:r w:rsidRPr="004550D7">
              <w:rPr>
                <w:color w:val="0F293E"/>
                <w:sz w:val="24"/>
                <w:szCs w:val="24"/>
              </w:rPr>
              <w:t xml:space="preserve">ромба, если точка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 </w:t>
            </w:r>
            <w:r w:rsidRPr="004550D7">
              <w:rPr>
                <w:color w:val="0F293E"/>
                <w:sz w:val="24"/>
                <w:szCs w:val="24"/>
              </w:rPr>
              <w:t xml:space="preserve">лежит на стороне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AD.</w:t>
            </w:r>
          </w:p>
          <w:p w14:paraId="6D90B10A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</w:t>
            </w:r>
          </w:p>
        </w:tc>
        <w:tc>
          <w:tcPr>
            <w:tcW w:w="72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4C81D" w14:textId="77777777" w:rsidR="004550D7" w:rsidRPr="004550D7" w:rsidRDefault="004550D7" w:rsidP="004550D7">
            <w:pPr>
              <w:numPr>
                <w:ilvl w:val="0"/>
                <w:numId w:val="37"/>
              </w:numPr>
              <w:spacing w:before="72" w:after="72" w:line="276" w:lineRule="auto"/>
              <w:ind w:left="120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2</w:t>
            </w:r>
          </w:p>
          <w:p w14:paraId="7DDDE78F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45094FC9" w14:textId="77777777" w:rsidR="004550D7" w:rsidRPr="004550D7" w:rsidRDefault="004550D7" w:rsidP="004550D7">
            <w:pPr>
              <w:shd w:val="clear" w:color="auto" w:fill="FFFFFF"/>
              <w:ind w:right="-108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Диагонали прямоугольника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MNKP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пересекаются в точке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О,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MON= </w:t>
            </w:r>
            <w:r w:rsidRPr="004550D7">
              <w:rPr>
                <w:color w:val="0F293E"/>
                <w:sz w:val="24"/>
                <w:szCs w:val="24"/>
              </w:rPr>
              <w:t xml:space="preserve">64°.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ОМР.</w:t>
            </w:r>
            <w:r w:rsidRPr="004550D7">
              <w:rPr>
                <w:color w:val="0F293E"/>
                <w:sz w:val="24"/>
                <w:szCs w:val="24"/>
              </w:rPr>
              <w:t>       2).   Найдите углы равнобокой трапеции, если один из ее углов на 30° больше второго.</w:t>
            </w:r>
          </w:p>
          <w:p w14:paraId="1146AF29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3). Стороны параллелограмма относятся как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3 : 1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, а его периметр </w:t>
            </w:r>
            <w:r w:rsidRPr="004550D7">
              <w:rPr>
                <w:color w:val="0F293E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40см</w:t>
            </w:r>
            <w:r w:rsidRPr="004550D7">
              <w:rPr>
                <w:color w:val="0F293E"/>
                <w:sz w:val="24"/>
                <w:szCs w:val="24"/>
              </w:rPr>
              <w:t>. Найдите стороны параллелограмма.</w:t>
            </w:r>
          </w:p>
          <w:p w14:paraId="5FBA62E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>4). В прямоугольной трапеции разность углов при одной из боко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 xml:space="preserve">вых сторон равна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48°.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углы трапеции.</w:t>
            </w:r>
          </w:p>
          <w:p w14:paraId="0C711BC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2"/>
                <w:sz w:val="24"/>
                <w:szCs w:val="24"/>
              </w:rPr>
              <w:t xml:space="preserve">5).* Высота 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 xml:space="preserve">ВМ, 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 xml:space="preserve">проведенная из вершины угла ромба 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ABCD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>обра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softHyphen/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зует со стороной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угол 3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0°,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 длина диагонали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равна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6 см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. Най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 xml:space="preserve">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AM, </w:t>
            </w:r>
            <w:r w:rsidRPr="004550D7">
              <w:rPr>
                <w:color w:val="0F293E"/>
                <w:sz w:val="24"/>
                <w:szCs w:val="24"/>
              </w:rPr>
              <w:t xml:space="preserve">если точка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 </w:t>
            </w:r>
            <w:r w:rsidRPr="004550D7">
              <w:rPr>
                <w:color w:val="0F293E"/>
                <w:sz w:val="24"/>
                <w:szCs w:val="24"/>
              </w:rPr>
              <w:t xml:space="preserve">лежит на продолжении стороны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AD.</w:t>
            </w:r>
          </w:p>
          <w:p w14:paraId="6A443FD1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</w:tc>
      </w:tr>
      <w:tr w:rsidR="004550D7" w:rsidRPr="004550D7" w14:paraId="08399788" w14:textId="77777777" w:rsidTr="004550D7">
        <w:trPr>
          <w:trHeight w:val="147"/>
        </w:trPr>
        <w:tc>
          <w:tcPr>
            <w:tcW w:w="1478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A1F8F" w14:textId="77777777" w:rsidR="00EE7645" w:rsidRPr="004550D7" w:rsidRDefault="004550D7" w:rsidP="004550D7">
            <w:pPr>
              <w:spacing w:before="100" w:beforeAutospacing="1" w:line="147" w:lineRule="atLeast"/>
              <w:rPr>
                <w:rFonts w:ascii="Arial" w:hAnsi="Arial" w:cs="Arial"/>
                <w:color w:val="0F293E"/>
              </w:rPr>
            </w:pPr>
            <w:r w:rsidRPr="004550D7">
              <w:rPr>
                <w:b/>
                <w:bCs/>
                <w:color w:val="0F293E"/>
                <w:sz w:val="24"/>
                <w:szCs w:val="24"/>
              </w:rPr>
              <w:t>Контрольная работа № 2.</w:t>
            </w:r>
          </w:p>
        </w:tc>
      </w:tr>
      <w:tr w:rsidR="004550D7" w:rsidRPr="004550D7" w14:paraId="4BABAAF0" w14:textId="77777777" w:rsidTr="004550D7">
        <w:trPr>
          <w:trHeight w:val="2357"/>
        </w:trPr>
        <w:tc>
          <w:tcPr>
            <w:tcW w:w="76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6E312" w14:textId="77777777" w:rsidR="004550D7" w:rsidRPr="004550D7" w:rsidRDefault="004550D7" w:rsidP="004550D7">
            <w:pPr>
              <w:numPr>
                <w:ilvl w:val="0"/>
                <w:numId w:val="38"/>
              </w:numPr>
              <w:spacing w:before="72" w:after="72" w:line="276" w:lineRule="auto"/>
              <w:ind w:left="120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lastRenderedPageBreak/>
              <w:t>1</w:t>
            </w:r>
          </w:p>
          <w:p w14:paraId="7FF1F8E2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00E60405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Сторона треугольника равна 5 см, а высота, проведенная к ней,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в два раза больше стороны. Найдите площадь треугольника.</w:t>
            </w:r>
          </w:p>
          <w:p w14:paraId="1334E87E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2). Катеты прямоугольного треугольника равны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6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8 см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. Найдите </w:t>
            </w:r>
            <w:r w:rsidRPr="004550D7">
              <w:rPr>
                <w:color w:val="0F293E"/>
                <w:sz w:val="24"/>
                <w:szCs w:val="24"/>
              </w:rPr>
              <w:t>гипотенузу и площадь треугольника.</w:t>
            </w:r>
          </w:p>
          <w:p w14:paraId="6FC7F7D9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Найдите площадь и периметр ромба, если его диагонали равны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8</w:t>
            </w:r>
            <w:r w:rsidRPr="004550D7">
              <w:rPr>
                <w:color w:val="0F293E"/>
                <w:sz w:val="24"/>
                <w:szCs w:val="24"/>
              </w:rPr>
              <w:t xml:space="preserve"> 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10см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657C2F83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4).* В прямоугольной трапеции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АВСК </w:t>
            </w:r>
            <w:r w:rsidRPr="004550D7">
              <w:rPr>
                <w:color w:val="0F293E"/>
                <w:sz w:val="24"/>
                <w:szCs w:val="24"/>
              </w:rPr>
              <w:t xml:space="preserve">большая боковая сторона равна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</w:t>
            </w:r>
            <w:r w:rsidRPr="004550D7">
              <w:rPr>
                <w:color w:val="0F293E"/>
                <w:sz w:val="24"/>
                <w:szCs w:val="24"/>
              </w:rPr>
              <w:t xml:space="preserve">см,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К </w:t>
            </w:r>
            <w:r w:rsidRPr="004550D7">
              <w:rPr>
                <w:color w:val="0F293E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45°,</w:t>
            </w:r>
            <w:r w:rsidRPr="004550D7">
              <w:rPr>
                <w:color w:val="0F293E"/>
                <w:sz w:val="24"/>
                <w:szCs w:val="24"/>
              </w:rPr>
              <w:t xml:space="preserve"> а высота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СН </w:t>
            </w:r>
            <w:r w:rsidRPr="004550D7">
              <w:rPr>
                <w:color w:val="0F293E"/>
                <w:sz w:val="24"/>
                <w:szCs w:val="24"/>
              </w:rPr>
              <w:t xml:space="preserve">делит основание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АК </w:t>
            </w:r>
            <w:r w:rsidRPr="004550D7">
              <w:rPr>
                <w:color w:val="0F293E"/>
                <w:sz w:val="24"/>
                <w:szCs w:val="24"/>
              </w:rPr>
              <w:t>пополам. Найдите площадь трапеции.</w:t>
            </w:r>
          </w:p>
          <w:p w14:paraId="68379791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E93DB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                                    2 вариант.</w:t>
            </w:r>
          </w:p>
          <w:p w14:paraId="253B0DE7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65912C7C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Сторона треугольника равна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 см</w:t>
            </w:r>
            <w:r w:rsidRPr="004550D7">
              <w:rPr>
                <w:color w:val="0F293E"/>
                <w:sz w:val="24"/>
                <w:szCs w:val="24"/>
              </w:rPr>
              <w:t xml:space="preserve">, а высота, проведенная к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ней, в три раза меньше высоты. Найдите площадь треугольника.</w:t>
            </w:r>
          </w:p>
          <w:p w14:paraId="0D647B86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Один из катетов прямоугольного треугольника 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 см</w:t>
            </w:r>
            <w:r w:rsidRPr="004550D7">
              <w:rPr>
                <w:color w:val="0F293E"/>
                <w:sz w:val="24"/>
                <w:szCs w:val="24"/>
              </w:rPr>
              <w:t xml:space="preserve">, а гипотенуза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13 см</w:t>
            </w:r>
            <w:r w:rsidRPr="004550D7">
              <w:rPr>
                <w:color w:val="0F293E"/>
                <w:sz w:val="24"/>
                <w:szCs w:val="24"/>
              </w:rPr>
              <w:t>. Найдите второй катет и гипотенузу треугольника.</w:t>
            </w:r>
          </w:p>
          <w:p w14:paraId="62E37B6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Диагонали ромба равны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10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12см</w:t>
            </w:r>
            <w:r w:rsidRPr="004550D7">
              <w:rPr>
                <w:color w:val="0F293E"/>
                <w:sz w:val="24"/>
                <w:szCs w:val="24"/>
              </w:rPr>
              <w:t>. Найдите его площадь и пе</w:t>
            </w:r>
            <w:r w:rsidRPr="004550D7">
              <w:rPr>
                <w:color w:val="0F293E"/>
                <w:sz w:val="24"/>
                <w:szCs w:val="24"/>
              </w:rPr>
              <w:softHyphen/>
              <w:t>риметр.</w:t>
            </w:r>
          </w:p>
          <w:p w14:paraId="4C02E3D5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4).* В прямоугольной трапеции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ABCD</w:t>
            </w:r>
            <w:r w:rsidRPr="004550D7">
              <w:rPr>
                <w:color w:val="0F293E"/>
                <w:sz w:val="24"/>
                <w:szCs w:val="24"/>
              </w:rPr>
              <w:t xml:space="preserve">большая боковая сторона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равна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8см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, угол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А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60°,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 а высота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ВН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делит основание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AD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попо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>лам. Найдите площадь трапеции.</w:t>
            </w:r>
          </w:p>
          <w:p w14:paraId="25EB370D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</w:t>
            </w:r>
          </w:p>
        </w:tc>
      </w:tr>
      <w:tr w:rsidR="004550D7" w:rsidRPr="004550D7" w14:paraId="39678AB4" w14:textId="77777777" w:rsidTr="004550D7">
        <w:trPr>
          <w:trHeight w:val="275"/>
        </w:trPr>
        <w:tc>
          <w:tcPr>
            <w:tcW w:w="1478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9A264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b/>
                <w:bCs/>
                <w:color w:val="0F293E"/>
                <w:sz w:val="24"/>
                <w:szCs w:val="24"/>
              </w:rPr>
              <w:t>Контрольная работа № 3.</w:t>
            </w:r>
          </w:p>
        </w:tc>
      </w:tr>
      <w:tr w:rsidR="004550D7" w:rsidRPr="004550D7" w14:paraId="6D55966B" w14:textId="77777777" w:rsidTr="004550D7">
        <w:trPr>
          <w:trHeight w:val="3951"/>
        </w:trPr>
        <w:tc>
          <w:tcPr>
            <w:tcW w:w="76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0F3F4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                                  1 вариант.</w:t>
            </w:r>
          </w:p>
          <w:p w14:paraId="5ADBCC4D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3D399F0F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3"/>
                <w:sz w:val="24"/>
                <w:szCs w:val="24"/>
              </w:rPr>
              <w:t>1). По рис.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 = B, СО = 4, DO= 6, АО = 5</w:t>
            </w:r>
            <w:r w:rsidRPr="004550D7">
              <w:rPr>
                <w:color w:val="0F293E"/>
                <w:sz w:val="24"/>
                <w:szCs w:val="24"/>
              </w:rPr>
              <w:t xml:space="preserve">. </w:t>
            </w:r>
          </w:p>
          <w:p w14:paraId="6697CA4E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Найти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: 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а).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>ОВ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; б).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АС : BD; 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>в). .</w:t>
            </w:r>
          </w:p>
          <w:p w14:paraId="6838F39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 </w:t>
            </w:r>
          </w:p>
          <w:p w14:paraId="6BE5DF3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 </w:t>
            </w:r>
          </w:p>
          <w:p w14:paraId="6CB12861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 </w:t>
            </w:r>
          </w:p>
          <w:p w14:paraId="6367048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 </w:t>
            </w:r>
          </w:p>
          <w:p w14:paraId="0226840C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lastRenderedPageBreak/>
              <w:t> </w:t>
            </w:r>
          </w:p>
          <w:p w14:paraId="1AA4664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В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</w:t>
            </w:r>
            <w:r w:rsidRPr="004550D7">
              <w:rPr>
                <w:color w:val="0F293E"/>
                <w:sz w:val="24"/>
                <w:szCs w:val="24"/>
              </w:rPr>
              <w:t xml:space="preserve"> сторона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АВ 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 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ВС = 7 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АС = 6см</w:t>
            </w:r>
            <w:r w:rsidRPr="004550D7">
              <w:rPr>
                <w:color w:val="0F293E"/>
                <w:sz w:val="24"/>
                <w:szCs w:val="24"/>
              </w:rPr>
              <w:t xml:space="preserve">, а в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MNK</w:t>
            </w:r>
            <w:r w:rsidRPr="004550D7">
              <w:rPr>
                <w:color w:val="0F293E"/>
                <w:sz w:val="24"/>
                <w:szCs w:val="24"/>
              </w:rPr>
              <w:t>сторона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МК = 8 см, 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MN =12 см,KN = 14 см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>. Найдите углы треуголь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 xml:space="preserve">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MNK, </w:t>
            </w:r>
            <w:r w:rsidRPr="004550D7">
              <w:rPr>
                <w:color w:val="0F293E"/>
                <w:sz w:val="24"/>
                <w:szCs w:val="24"/>
              </w:rPr>
              <w:t xml:space="preserve">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</w:t>
            </w:r>
            <w:r w:rsidRPr="004550D7">
              <w:rPr>
                <w:color w:val="0F293E"/>
                <w:sz w:val="24"/>
                <w:szCs w:val="24"/>
              </w:rPr>
              <w:t xml:space="preserve">= 80°,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B</w:t>
            </w:r>
            <w:r w:rsidRPr="004550D7">
              <w:rPr>
                <w:color w:val="0F293E"/>
                <w:sz w:val="24"/>
                <w:szCs w:val="24"/>
              </w:rPr>
              <w:t xml:space="preserve">= 60°.           </w:t>
            </w:r>
          </w:p>
          <w:p w14:paraId="2FF461D3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Прямая пересекает стороны треугольника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</w:t>
            </w:r>
            <w:r w:rsidRPr="004550D7">
              <w:rPr>
                <w:color w:val="0F293E"/>
                <w:sz w:val="24"/>
                <w:szCs w:val="24"/>
              </w:rPr>
              <w:t xml:space="preserve">в точках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М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К </w:t>
            </w:r>
            <w:r w:rsidRPr="004550D7">
              <w:rPr>
                <w:color w:val="0F293E"/>
                <w:sz w:val="24"/>
                <w:szCs w:val="24"/>
              </w:rPr>
              <w:t xml:space="preserve">соответственно так, что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 </w:t>
            </w:r>
            <w:r w:rsidRPr="004550D7">
              <w:rPr>
                <w:color w:val="0F293E"/>
                <w:sz w:val="24"/>
                <w:szCs w:val="24"/>
              </w:rPr>
              <w:t xml:space="preserve">||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АС, ВМ: АМ= 1 : 4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периметр 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 xml:space="preserve">треугольника 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ВМК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 xml:space="preserve">, если периметр треугольника 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ABC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>равен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25см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>.</w:t>
            </w:r>
          </w:p>
          <w:p w14:paraId="4D59B6B1" w14:textId="77777777" w:rsidR="00EE7645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В трапеции  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ABCD (AD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ВС </w:t>
            </w:r>
            <w:r w:rsidRPr="004550D7">
              <w:rPr>
                <w:color w:val="0F293E"/>
                <w:sz w:val="24"/>
                <w:szCs w:val="24"/>
              </w:rPr>
              <w:t>основания) диагонали пересека</w:t>
            </w:r>
            <w:r w:rsidRPr="004550D7">
              <w:rPr>
                <w:color w:val="0F293E"/>
                <w:sz w:val="24"/>
                <w:szCs w:val="24"/>
              </w:rPr>
              <w:softHyphen/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ются в точке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О, AD = 12 см, ВС = 4 см. 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Найдите площадь треугольника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ВОС, 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если площадь треугольника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>AOD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>равна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 45 см</w:t>
            </w:r>
            <w:r w:rsidRPr="004550D7">
              <w:rPr>
                <w:i/>
                <w:iCs/>
                <w:color w:val="0F293E"/>
                <w:spacing w:val="-5"/>
                <w:sz w:val="19"/>
                <w:szCs w:val="19"/>
                <w:vertAlign w:val="superscript"/>
              </w:rPr>
              <w:t>2.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27261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lastRenderedPageBreak/>
              <w:t>                                   2 вариант.</w:t>
            </w:r>
          </w:p>
          <w:p w14:paraId="0FAAB10F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22573A4F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0"/>
                <w:sz w:val="24"/>
                <w:szCs w:val="24"/>
              </w:rPr>
              <w:t>1). По рис.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РЕ || NK, MP= 8, MN = 12, ME= 6.</w:t>
            </w:r>
            <w:r w:rsidRPr="004550D7">
              <w:rPr>
                <w:color w:val="0F293E"/>
                <w:spacing w:val="-11"/>
                <w:sz w:val="24"/>
                <w:szCs w:val="24"/>
              </w:rPr>
              <w:t>Найти</w:t>
            </w:r>
            <w:r w:rsidRPr="004550D7">
              <w:rPr>
                <w:i/>
                <w:iCs/>
                <w:color w:val="0F293E"/>
                <w:spacing w:val="-11"/>
                <w:sz w:val="24"/>
                <w:szCs w:val="24"/>
              </w:rPr>
              <w:t xml:space="preserve">: </w:t>
            </w:r>
            <w:r w:rsidRPr="004550D7">
              <w:rPr>
                <w:color w:val="0F293E"/>
                <w:spacing w:val="-11"/>
                <w:sz w:val="24"/>
                <w:szCs w:val="24"/>
              </w:rPr>
              <w:t xml:space="preserve">а) . </w:t>
            </w:r>
            <w:r w:rsidRPr="004550D7">
              <w:rPr>
                <w:i/>
                <w:iCs/>
                <w:color w:val="0F293E"/>
                <w:spacing w:val="-11"/>
                <w:sz w:val="24"/>
                <w:szCs w:val="24"/>
              </w:rPr>
              <w:t>МК</w:t>
            </w:r>
            <w:r w:rsidRPr="004550D7">
              <w:rPr>
                <w:color w:val="0F293E"/>
                <w:spacing w:val="-11"/>
                <w:sz w:val="24"/>
                <w:szCs w:val="24"/>
              </w:rPr>
              <w:t xml:space="preserve">;   б). </w:t>
            </w:r>
            <w:r w:rsidRPr="004550D7">
              <w:rPr>
                <w:i/>
                <w:iCs/>
                <w:color w:val="0F293E"/>
                <w:spacing w:val="-11"/>
                <w:sz w:val="24"/>
                <w:szCs w:val="24"/>
              </w:rPr>
              <w:t>РЕ : NК</w:t>
            </w:r>
            <w:r w:rsidRPr="004550D7">
              <w:rPr>
                <w:color w:val="0F293E"/>
                <w:spacing w:val="-11"/>
                <w:sz w:val="24"/>
                <w:szCs w:val="24"/>
              </w:rPr>
              <w:t>; в). .</w:t>
            </w:r>
          </w:p>
          <w:p w14:paraId="0764A279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rFonts w:ascii="Arial" w:hAnsi="Arial" w:cs="Arial"/>
                <w:color w:val="0F293E"/>
              </w:rPr>
              <w:t> </w:t>
            </w:r>
          </w:p>
          <w:p w14:paraId="3AB9B128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00CE2407" w14:textId="77777777" w:rsidR="004550D7" w:rsidRPr="004550D7" w:rsidRDefault="004550D7" w:rsidP="004550D7">
            <w:pPr>
              <w:shd w:val="clear" w:color="auto" w:fill="FFFFFF"/>
              <w:ind w:right="-108" w:hanging="1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В </w:t>
            </w:r>
            <w:r w:rsidRPr="004550D7">
              <w:rPr>
                <w:i/>
                <w:iCs/>
                <w:color w:val="0F293E"/>
                <w:sz w:val="16"/>
                <w:szCs w:val="16"/>
              </w:rPr>
              <w:t>∆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АВС АВ = 12 см, ВС = 18 см, В = 70 </w:t>
            </w:r>
            <w:r w:rsidRPr="004550D7">
              <w:rPr>
                <w:i/>
                <w:iCs/>
                <w:color w:val="0F293E"/>
                <w:sz w:val="19"/>
                <w:szCs w:val="19"/>
                <w:vertAlign w:val="superscript"/>
              </w:rPr>
              <w:t>0</w:t>
            </w:r>
            <w:r w:rsidRPr="004550D7">
              <w:rPr>
                <w:color w:val="0F293E"/>
                <w:sz w:val="24"/>
                <w:szCs w:val="24"/>
              </w:rPr>
              <w:t xml:space="preserve">, а в </w:t>
            </w:r>
            <w:r w:rsidRPr="004550D7">
              <w:rPr>
                <w:i/>
                <w:iCs/>
                <w:color w:val="0F293E"/>
                <w:sz w:val="16"/>
                <w:szCs w:val="16"/>
              </w:rPr>
              <w:t>∆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МNК МN = 6 см, NК = 9 см, N = 70 </w:t>
            </w:r>
            <w:r w:rsidRPr="004550D7">
              <w:rPr>
                <w:i/>
                <w:iCs/>
                <w:color w:val="0F293E"/>
                <w:sz w:val="19"/>
                <w:szCs w:val="19"/>
                <w:vertAlign w:val="superscript"/>
              </w:rPr>
              <w:t>0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сторону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 xml:space="preserve">и  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С</w:t>
            </w:r>
            <w:r w:rsidRPr="004550D7">
              <w:rPr>
                <w:color w:val="0F293E"/>
                <w:sz w:val="24"/>
                <w:szCs w:val="24"/>
              </w:rPr>
              <w:t xml:space="preserve"> треугольника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АВС</w:t>
            </w:r>
            <w:r w:rsidRPr="004550D7">
              <w:rPr>
                <w:color w:val="0F293E"/>
                <w:sz w:val="24"/>
                <w:szCs w:val="24"/>
              </w:rPr>
              <w:t xml:space="preserve">, 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 = 7 см, К = 60 </w:t>
            </w:r>
            <w:r w:rsidRPr="004550D7">
              <w:rPr>
                <w:i/>
                <w:iCs/>
                <w:color w:val="0F293E"/>
                <w:sz w:val="19"/>
                <w:szCs w:val="19"/>
                <w:vertAlign w:val="superscript"/>
              </w:rPr>
              <w:t>0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.</w:t>
            </w:r>
          </w:p>
          <w:p w14:paraId="7F48C182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ind w:hanging="1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  Отрезки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АВ</w:t>
            </w:r>
            <w:r w:rsidRPr="004550D7">
              <w:rPr>
                <w:color w:val="0F293E"/>
                <w:sz w:val="24"/>
                <w:szCs w:val="24"/>
              </w:rPr>
              <w:t xml:space="preserve"> 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CD</w:t>
            </w:r>
            <w:r w:rsidRPr="004550D7">
              <w:rPr>
                <w:color w:val="0F293E"/>
                <w:sz w:val="24"/>
                <w:szCs w:val="24"/>
              </w:rPr>
              <w:t xml:space="preserve"> пересекаются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О</w:t>
            </w:r>
            <w:r w:rsidRPr="004550D7">
              <w:rPr>
                <w:color w:val="0F293E"/>
                <w:sz w:val="24"/>
                <w:szCs w:val="24"/>
              </w:rPr>
              <w:t xml:space="preserve"> так, что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ACO= BDO, АО : ОВ = </w:t>
            </w:r>
            <w:r w:rsidRPr="004550D7">
              <w:rPr>
                <w:i/>
                <w:iCs/>
                <w:color w:val="0F293E"/>
                <w:spacing w:val="26"/>
                <w:sz w:val="24"/>
                <w:szCs w:val="24"/>
              </w:rPr>
              <w:t>2:3.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периметр треугольника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АСО,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если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lastRenderedPageBreak/>
              <w:t xml:space="preserve">периметр треугольника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BOD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21 см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.</w:t>
            </w:r>
          </w:p>
          <w:p w14:paraId="2534956F" w14:textId="77777777" w:rsidR="00EE7645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В трапеции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ABCD ( AD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ВС </w:t>
            </w:r>
            <w:r w:rsidRPr="004550D7">
              <w:rPr>
                <w:color w:val="0F293E"/>
                <w:sz w:val="24"/>
                <w:szCs w:val="24"/>
              </w:rPr>
              <w:t>основания) диагонали пересека</w:t>
            </w:r>
            <w:r w:rsidRPr="004550D7">
              <w:rPr>
                <w:color w:val="0F293E"/>
                <w:sz w:val="24"/>
                <w:szCs w:val="24"/>
              </w:rPr>
              <w:softHyphen/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ются в точке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>О, = 32 см</w:t>
            </w:r>
            <w:r w:rsidRPr="004550D7">
              <w:rPr>
                <w:i/>
                <w:iCs/>
                <w:color w:val="0F293E"/>
                <w:spacing w:val="-5"/>
                <w:sz w:val="19"/>
                <w:szCs w:val="19"/>
                <w:vertAlign w:val="superscript"/>
              </w:rPr>
              <w:t>2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,=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>8 см</w:t>
            </w:r>
            <w:r w:rsidRPr="004550D7">
              <w:rPr>
                <w:i/>
                <w:iCs/>
                <w:color w:val="0F293E"/>
                <w:spacing w:val="-5"/>
                <w:sz w:val="19"/>
                <w:szCs w:val="19"/>
                <w:vertAlign w:val="superscript"/>
              </w:rPr>
              <w:t>2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>. Найдите меньшее осно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 xml:space="preserve">вание трапеции, если большее из них равно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10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</w:tc>
      </w:tr>
      <w:tr w:rsidR="004550D7" w:rsidRPr="004550D7" w14:paraId="2B29CCC7" w14:textId="77777777" w:rsidTr="004550D7">
        <w:tc>
          <w:tcPr>
            <w:tcW w:w="7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87193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  <w:sz w:val="1"/>
              </w:rPr>
            </w:pPr>
          </w:p>
        </w:tc>
        <w:tc>
          <w:tcPr>
            <w:tcW w:w="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A9BAB1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  <w:sz w:val="1"/>
              </w:rPr>
            </w:pPr>
          </w:p>
        </w:tc>
        <w:tc>
          <w:tcPr>
            <w:tcW w:w="7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BEB2C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  <w:sz w:val="1"/>
              </w:rPr>
            </w:pPr>
          </w:p>
        </w:tc>
      </w:tr>
    </w:tbl>
    <w:tbl>
      <w:tblPr>
        <w:tblpPr w:leftFromText="180" w:rightFromText="180" w:vertAnchor="text" w:horzAnchor="margin" w:tblpY="-4551"/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3"/>
        <w:gridCol w:w="7393"/>
      </w:tblGrid>
      <w:tr w:rsidR="004550D7" w:rsidRPr="004550D7" w14:paraId="4267F372" w14:textId="77777777" w:rsidTr="004550D7">
        <w:trPr>
          <w:trHeight w:val="288"/>
        </w:trPr>
        <w:tc>
          <w:tcPr>
            <w:tcW w:w="14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1C74E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b/>
                <w:bCs/>
                <w:color w:val="0F293E"/>
                <w:sz w:val="24"/>
                <w:szCs w:val="24"/>
              </w:rPr>
              <w:t>Контрольная работа № 4.</w:t>
            </w:r>
          </w:p>
        </w:tc>
      </w:tr>
      <w:tr w:rsidR="004550D7" w:rsidRPr="004550D7" w14:paraId="1E1D398C" w14:textId="77777777" w:rsidTr="004550D7">
        <w:trPr>
          <w:trHeight w:val="1013"/>
        </w:trPr>
        <w:tc>
          <w:tcPr>
            <w:tcW w:w="73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3CD9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                                    1 вариант.</w:t>
            </w:r>
          </w:p>
          <w:p w14:paraId="167221E8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338B894A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Средние линии треугольника относятся как 2 : 2 : 4, а периметр треугольника 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45 см</w:t>
            </w:r>
            <w:r w:rsidRPr="004550D7">
              <w:rPr>
                <w:color w:val="0F293E"/>
                <w:sz w:val="24"/>
                <w:szCs w:val="24"/>
              </w:rPr>
              <w:t>. Найдите стороны треугольника.</w:t>
            </w:r>
          </w:p>
          <w:p w14:paraId="0B1EA4B7" w14:textId="77777777" w:rsidR="004550D7" w:rsidRPr="004550D7" w:rsidRDefault="004550D7" w:rsidP="004550D7">
            <w:pPr>
              <w:shd w:val="clear" w:color="auto" w:fill="FFFFFF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Медианы треугольника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</w:t>
            </w:r>
            <w:r w:rsidRPr="004550D7">
              <w:rPr>
                <w:color w:val="0F293E"/>
                <w:sz w:val="24"/>
                <w:szCs w:val="24"/>
              </w:rPr>
              <w:t xml:space="preserve">пересекаются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О.</w:t>
            </w:r>
            <w:r w:rsidRPr="004550D7">
              <w:rPr>
                <w:color w:val="0F293E"/>
                <w:sz w:val="24"/>
                <w:szCs w:val="24"/>
              </w:rPr>
              <w:t xml:space="preserve">Через точку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 </w:t>
            </w:r>
            <w:r w:rsidRPr="004550D7">
              <w:rPr>
                <w:color w:val="0F293E"/>
                <w:sz w:val="24"/>
                <w:szCs w:val="24"/>
              </w:rPr>
              <w:t xml:space="preserve">проведена прямая, параллельная стороне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>и пересекаю</w:t>
            </w:r>
            <w:r w:rsidRPr="004550D7">
              <w:rPr>
                <w:color w:val="0F293E"/>
                <w:sz w:val="24"/>
                <w:szCs w:val="24"/>
              </w:rPr>
              <w:softHyphen/>
              <w:t xml:space="preserve">щая стороны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ВС </w:t>
            </w:r>
            <w:r w:rsidRPr="004550D7">
              <w:rPr>
                <w:color w:val="0F293E"/>
                <w:sz w:val="24"/>
                <w:szCs w:val="24"/>
              </w:rPr>
              <w:t>в точках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Е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F</w:t>
            </w:r>
            <w:r w:rsidRPr="004550D7">
              <w:rPr>
                <w:color w:val="0F293E"/>
                <w:sz w:val="24"/>
                <w:szCs w:val="24"/>
              </w:rPr>
              <w:t xml:space="preserve">соответственно.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EF, </w:t>
            </w:r>
            <w:r w:rsidRPr="004550D7">
              <w:rPr>
                <w:color w:val="0F293E"/>
                <w:sz w:val="24"/>
                <w:szCs w:val="24"/>
              </w:rPr>
              <w:t xml:space="preserve">если сторона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>равна 15 см.</w:t>
            </w:r>
          </w:p>
          <w:p w14:paraId="31A1C93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В прямоугольном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ABC(C = 90°</w:t>
            </w:r>
            <w:r w:rsidRPr="004550D7">
              <w:rPr>
                <w:color w:val="0F293E"/>
                <w:sz w:val="24"/>
                <w:szCs w:val="24"/>
              </w:rPr>
              <w:t>)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АС = 5 см, ВС = 5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 </w:t>
            </w:r>
            <w:r w:rsidRPr="004550D7">
              <w:rPr>
                <w:color w:val="0F293E"/>
                <w:sz w:val="24"/>
                <w:szCs w:val="24"/>
              </w:rPr>
              <w:t xml:space="preserve">и гипотенузу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АВ.</w:t>
            </w:r>
          </w:p>
          <w:p w14:paraId="26B1EAF3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В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ABCA =, C =, </w:t>
            </w:r>
            <w:r w:rsidRPr="004550D7">
              <w:rPr>
                <w:color w:val="0F293E"/>
                <w:sz w:val="24"/>
                <w:szCs w:val="24"/>
              </w:rPr>
              <w:t xml:space="preserve">сторона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ВС = 7 см, ВН –</w:t>
            </w:r>
            <w:r w:rsidRPr="004550D7">
              <w:rPr>
                <w:color w:val="0F293E"/>
                <w:sz w:val="24"/>
                <w:szCs w:val="24"/>
              </w:rPr>
              <w:t xml:space="preserve">высота.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АН.</w:t>
            </w:r>
          </w:p>
          <w:p w14:paraId="128F3230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5). В трапеции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ABCD</w:t>
            </w:r>
            <w:r w:rsidRPr="004550D7">
              <w:rPr>
                <w:color w:val="0F293E"/>
                <w:sz w:val="24"/>
                <w:szCs w:val="24"/>
              </w:rPr>
              <w:t xml:space="preserve">продолжения боковых сторон пересекаются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К, </w:t>
            </w:r>
            <w:r w:rsidRPr="004550D7">
              <w:rPr>
                <w:color w:val="0F293E"/>
                <w:sz w:val="24"/>
                <w:szCs w:val="24"/>
              </w:rPr>
              <w:t xml:space="preserve">причем точка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 — </w:t>
            </w:r>
            <w:r w:rsidRPr="004550D7">
              <w:rPr>
                <w:color w:val="0F293E"/>
                <w:sz w:val="24"/>
                <w:szCs w:val="24"/>
              </w:rPr>
              <w:t xml:space="preserve">середина отрезка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АК. </w:t>
            </w:r>
            <w:r w:rsidRPr="004550D7">
              <w:rPr>
                <w:color w:val="0F293E"/>
                <w:sz w:val="24"/>
                <w:szCs w:val="24"/>
              </w:rPr>
              <w:t xml:space="preserve">Найдите сумму оснований трапеции, 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AD= 12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1A8520F9" w14:textId="77777777" w:rsidR="00EE7645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EB984" w14:textId="77777777" w:rsidR="004550D7" w:rsidRPr="004550D7" w:rsidRDefault="004550D7" w:rsidP="004550D7">
            <w:pPr>
              <w:numPr>
                <w:ilvl w:val="0"/>
                <w:numId w:val="39"/>
              </w:numPr>
              <w:spacing w:before="72" w:after="72" w:line="276" w:lineRule="auto"/>
              <w:ind w:left="120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2</w:t>
            </w:r>
          </w:p>
          <w:p w14:paraId="672FB440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2C22D70A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Стороны треугольника относятся как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 : 5 : 6</w:t>
            </w:r>
            <w:r w:rsidRPr="004550D7">
              <w:rPr>
                <w:color w:val="0F293E"/>
                <w:sz w:val="24"/>
                <w:szCs w:val="24"/>
              </w:rPr>
              <w:t>, а периметр тре</w:t>
            </w:r>
            <w:r w:rsidRPr="004550D7">
              <w:rPr>
                <w:color w:val="0F293E"/>
                <w:sz w:val="24"/>
                <w:szCs w:val="24"/>
              </w:rPr>
              <w:softHyphen/>
              <w:t xml:space="preserve">угольника, образованного его средними линиями, 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30 см</w:t>
            </w:r>
            <w:r w:rsidRPr="004550D7">
              <w:rPr>
                <w:color w:val="0F293E"/>
                <w:sz w:val="24"/>
                <w:szCs w:val="24"/>
              </w:rPr>
              <w:t>. Най</w:t>
            </w:r>
            <w:r w:rsidRPr="004550D7">
              <w:rPr>
                <w:color w:val="0F293E"/>
                <w:sz w:val="24"/>
                <w:szCs w:val="24"/>
              </w:rPr>
              <w:softHyphen/>
              <w:t>дите средние линии треугольника.</w:t>
            </w:r>
          </w:p>
          <w:p w14:paraId="4FA0700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Медианы треугольника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MNK</w:t>
            </w:r>
            <w:r w:rsidRPr="004550D7">
              <w:rPr>
                <w:color w:val="0F293E"/>
                <w:sz w:val="24"/>
                <w:szCs w:val="24"/>
              </w:rPr>
              <w:t>пересекаются в точке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О. </w:t>
            </w:r>
            <w:r w:rsidRPr="004550D7">
              <w:rPr>
                <w:color w:val="0F293E"/>
                <w:sz w:val="24"/>
                <w:szCs w:val="24"/>
              </w:rPr>
              <w:t xml:space="preserve">Через точку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 </w:t>
            </w:r>
            <w:r w:rsidRPr="004550D7">
              <w:rPr>
                <w:color w:val="0F293E"/>
                <w:sz w:val="24"/>
                <w:szCs w:val="24"/>
              </w:rPr>
              <w:t xml:space="preserve">проведена прямая, параллельная стороне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 </w:t>
            </w:r>
            <w:r w:rsidRPr="004550D7">
              <w:rPr>
                <w:color w:val="0F293E"/>
                <w:sz w:val="24"/>
                <w:szCs w:val="24"/>
              </w:rPr>
              <w:t>и пересекаю</w:t>
            </w:r>
            <w:r w:rsidRPr="004550D7">
              <w:rPr>
                <w:color w:val="0F293E"/>
                <w:sz w:val="24"/>
                <w:szCs w:val="24"/>
              </w:rPr>
              <w:softHyphen/>
              <w:t xml:space="preserve">щая стороны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NK</w:t>
            </w:r>
            <w:r w:rsidRPr="004550D7">
              <w:rPr>
                <w:color w:val="0F293E"/>
                <w:sz w:val="24"/>
                <w:szCs w:val="24"/>
              </w:rPr>
              <w:t xml:space="preserve">в точках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 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В </w:t>
            </w:r>
            <w:r w:rsidRPr="004550D7">
              <w:rPr>
                <w:color w:val="0F293E"/>
                <w:sz w:val="24"/>
                <w:szCs w:val="24"/>
              </w:rPr>
              <w:t xml:space="preserve">соответственно.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МК, </w:t>
            </w:r>
            <w:r w:rsidRPr="004550D7">
              <w:rPr>
                <w:color w:val="0F293E"/>
                <w:sz w:val="24"/>
                <w:szCs w:val="24"/>
              </w:rPr>
              <w:t xml:space="preserve">если длина отрезка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>равна 12 см.</w:t>
            </w:r>
          </w:p>
          <w:p w14:paraId="58F77F42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В прямоугольном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РКТ (T= 90°</w:t>
            </w:r>
            <w:r w:rsidRPr="004550D7">
              <w:rPr>
                <w:color w:val="0F293E"/>
                <w:sz w:val="24"/>
                <w:szCs w:val="24"/>
              </w:rPr>
              <w:t xml:space="preserve">),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РТ </w:t>
            </w:r>
            <w:r w:rsidRPr="004550D7">
              <w:rPr>
                <w:color w:val="0F293E"/>
                <w:sz w:val="24"/>
                <w:szCs w:val="24"/>
              </w:rPr>
              <w:t>= 7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КТ= 1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К </w:t>
            </w:r>
            <w:r w:rsidRPr="004550D7">
              <w:rPr>
                <w:color w:val="0F293E"/>
                <w:sz w:val="24"/>
                <w:szCs w:val="24"/>
              </w:rPr>
              <w:t xml:space="preserve">и гипотенузу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КР.</w:t>
            </w:r>
          </w:p>
          <w:p w14:paraId="29D9ED55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В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ABCA</w:t>
            </w:r>
            <w:r w:rsidRPr="004550D7">
              <w:rPr>
                <w:color w:val="0F293E"/>
                <w:sz w:val="24"/>
                <w:szCs w:val="24"/>
              </w:rPr>
              <w:t>=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, C =, </w:t>
            </w:r>
            <w:r w:rsidRPr="004550D7">
              <w:rPr>
                <w:color w:val="0F293E"/>
                <w:sz w:val="24"/>
                <w:szCs w:val="24"/>
              </w:rPr>
              <w:t xml:space="preserve">высота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ВН </w:t>
            </w:r>
            <w:r w:rsidRPr="004550D7">
              <w:rPr>
                <w:color w:val="0F293E"/>
                <w:sz w:val="24"/>
                <w:szCs w:val="24"/>
              </w:rPr>
              <w:t xml:space="preserve">равна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АС.</w:t>
            </w:r>
          </w:p>
          <w:p w14:paraId="28728E01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5). В трапеции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MNKP</w:t>
            </w:r>
            <w:r w:rsidRPr="004550D7">
              <w:rPr>
                <w:color w:val="0F293E"/>
                <w:sz w:val="24"/>
                <w:szCs w:val="24"/>
              </w:rPr>
              <w:t xml:space="preserve">продолжения боковых сторон пересекаются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Е, </w:t>
            </w:r>
            <w:r w:rsidRPr="004550D7">
              <w:rPr>
                <w:color w:val="0F293E"/>
                <w:sz w:val="24"/>
                <w:szCs w:val="24"/>
              </w:rPr>
              <w:t xml:space="preserve">причем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ЕК 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КР. </w:t>
            </w:r>
            <w:r w:rsidRPr="004550D7">
              <w:rPr>
                <w:color w:val="0F293E"/>
                <w:sz w:val="24"/>
                <w:szCs w:val="24"/>
              </w:rPr>
              <w:t xml:space="preserve">Найдите разность оснований трапеции, 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NK = 7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4DBE71B6" w14:textId="77777777" w:rsidR="00EE7645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</w:tc>
      </w:tr>
      <w:tr w:rsidR="004550D7" w:rsidRPr="004550D7" w14:paraId="6BE22673" w14:textId="77777777" w:rsidTr="004550D7">
        <w:trPr>
          <w:trHeight w:val="117"/>
        </w:trPr>
        <w:tc>
          <w:tcPr>
            <w:tcW w:w="147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56EF2" w14:textId="77777777" w:rsidR="004550D7" w:rsidRPr="004550D7" w:rsidRDefault="004550D7" w:rsidP="004550D7">
            <w:pPr>
              <w:spacing w:before="72" w:after="72" w:line="117" w:lineRule="atLeast"/>
              <w:ind w:left="1200"/>
              <w:rPr>
                <w:color w:val="0F293E"/>
                <w:sz w:val="24"/>
                <w:szCs w:val="24"/>
              </w:rPr>
            </w:pPr>
          </w:p>
          <w:p w14:paraId="36EE37DF" w14:textId="77777777" w:rsidR="004550D7" w:rsidRPr="004550D7" w:rsidRDefault="004550D7" w:rsidP="004550D7">
            <w:pPr>
              <w:spacing w:before="72" w:after="72" w:line="117" w:lineRule="atLeast"/>
              <w:rPr>
                <w:rFonts w:ascii="Arial" w:hAnsi="Arial" w:cs="Arial"/>
                <w:color w:val="0F293E"/>
              </w:rPr>
            </w:pPr>
          </w:p>
        </w:tc>
      </w:tr>
      <w:tr w:rsidR="004550D7" w:rsidRPr="004550D7" w14:paraId="2CFF4F23" w14:textId="77777777" w:rsidTr="004550D7">
        <w:trPr>
          <w:trHeight w:val="1013"/>
        </w:trPr>
        <w:tc>
          <w:tcPr>
            <w:tcW w:w="73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9EBB5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jc w:val="both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                            1 вариант.</w:t>
            </w:r>
          </w:p>
          <w:p w14:paraId="7204682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jc w:val="both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2E1D75FE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ind w:firstLine="28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1).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 xml:space="preserve">- отрезки касательных, проведенных к окружности радиуса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9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длины отрезков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АО, </w:t>
            </w:r>
            <w:r w:rsidRPr="004550D7">
              <w:rPr>
                <w:color w:val="0F293E"/>
                <w:sz w:val="24"/>
                <w:szCs w:val="24"/>
              </w:rPr>
              <w:t xml:space="preserve">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3B445DA0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rFonts w:ascii="Arial" w:hAnsi="Arial" w:cs="Arial"/>
                <w:color w:val="0F293E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5"/>
            </w:tblGrid>
            <w:tr w:rsidR="004550D7" w:rsidRPr="004550D7" w14:paraId="0B50FDF5" w14:textId="77777777" w:rsidTr="00EE7645">
              <w:trPr>
                <w:trHeight w:val="1515"/>
                <w:tblCellSpacing w:w="0" w:type="dxa"/>
              </w:trPr>
              <w:tc>
                <w:tcPr>
                  <w:tcW w:w="1635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5"/>
                  </w:tblGrid>
                  <w:tr w:rsidR="004550D7" w:rsidRPr="004550D7" w14:paraId="53C19B53" w14:textId="77777777" w:rsidTr="00EE764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48C8A07C" w14:textId="77777777" w:rsidR="00EE7645" w:rsidRPr="004550D7" w:rsidRDefault="004550D7" w:rsidP="00680438">
                        <w:pPr>
                          <w:framePr w:hSpace="180" w:wrap="around" w:vAnchor="text" w:hAnchor="margin" w:y="-4551"/>
                          <w:spacing w:before="100" w:beforeAutospacing="1" w:after="100" w:afterAutospacing="1"/>
                          <w:rPr>
                            <w:rFonts w:ascii="Arial" w:hAnsi="Arial" w:cs="Arial"/>
                            <w:color w:val="0F293E"/>
                          </w:rPr>
                        </w:pPr>
                        <w:r w:rsidRPr="004550D7">
                          <w:rPr>
                            <w:rFonts w:ascii="Arial" w:hAnsi="Arial" w:cs="Arial"/>
                            <w:color w:val="0F293E"/>
                          </w:rPr>
                          <w:lastRenderedPageBreak/>
                          <w:t> </w:t>
                        </w:r>
                      </w:p>
                    </w:tc>
                  </w:tr>
                </w:tbl>
                <w:p w14:paraId="457096AB" w14:textId="77777777" w:rsidR="004550D7" w:rsidRPr="004550D7" w:rsidRDefault="004550D7" w:rsidP="00680438">
                  <w:pPr>
                    <w:framePr w:hSpace="180" w:wrap="around" w:vAnchor="text" w:hAnchor="margin" w:y="-4551"/>
                    <w:rPr>
                      <w:rFonts w:ascii="Arial" w:hAnsi="Arial" w:cs="Arial"/>
                      <w:color w:val="0F293E"/>
                    </w:rPr>
                  </w:pPr>
                  <w:r w:rsidRPr="004550D7">
                    <w:rPr>
                      <w:rFonts w:ascii="Arial" w:hAnsi="Arial" w:cs="Arial"/>
                      <w:color w:val="0F293E"/>
                    </w:rPr>
                    <w:t> </w:t>
                  </w:r>
                </w:p>
              </w:tc>
            </w:tr>
          </w:tbl>
          <w:p w14:paraId="3D2B5FB2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По рисунку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: </w:t>
            </w:r>
            <w:r w:rsidRPr="004550D7">
              <w:rPr>
                <w:i/>
                <w:iCs/>
                <w:smallCaps/>
                <w:color w:val="0F293E"/>
                <w:sz w:val="24"/>
                <w:szCs w:val="24"/>
              </w:rPr>
              <w:t xml:space="preserve">BC 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11 : 12.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br/>
              <w:t>Найти: BCA, BAC.</w:t>
            </w:r>
            <w:r w:rsidRPr="004550D7">
              <w:rPr>
                <w:rFonts w:ascii="Arial" w:hAnsi="Arial" w:cs="Arial"/>
                <w:color w:val="0F293E"/>
              </w:rPr>
              <w:t xml:space="preserve"> </w:t>
            </w:r>
          </w:p>
          <w:p w14:paraId="4402F24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Хорды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РК </w:t>
            </w:r>
            <w:r w:rsidRPr="004550D7">
              <w:rPr>
                <w:color w:val="0F293E"/>
                <w:sz w:val="24"/>
                <w:szCs w:val="24"/>
              </w:rPr>
              <w:t>пересека-</w:t>
            </w:r>
          </w:p>
          <w:p w14:paraId="401553A0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ются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Е </w:t>
            </w:r>
            <w:r w:rsidRPr="004550D7">
              <w:rPr>
                <w:color w:val="0F293E"/>
                <w:sz w:val="24"/>
                <w:szCs w:val="24"/>
              </w:rPr>
              <w:t xml:space="preserve">так, что </w:t>
            </w:r>
          </w:p>
          <w:p w14:paraId="0D36060F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i/>
                <w:iCs/>
                <w:color w:val="0F293E"/>
                <w:sz w:val="24"/>
                <w:szCs w:val="24"/>
              </w:rPr>
              <w:t>ME= 12 см, NE= 3 см,</w:t>
            </w:r>
          </w:p>
          <w:p w14:paraId="6C931442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i/>
                <w:iCs/>
                <w:color w:val="0F293E"/>
                <w:sz w:val="24"/>
                <w:szCs w:val="24"/>
              </w:rPr>
              <w:t>РЕ = КЕ.</w:t>
            </w:r>
            <w:r w:rsidRPr="004550D7">
              <w:rPr>
                <w:color w:val="0F293E"/>
                <w:sz w:val="24"/>
                <w:szCs w:val="24"/>
              </w:rPr>
              <w:t xml:space="preserve">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РК.</w:t>
            </w:r>
          </w:p>
          <w:p w14:paraId="617D2BA0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Окружность с центром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</w:p>
          <w:p w14:paraId="19FF7883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радиусом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16 см</w:t>
            </w:r>
            <w:r w:rsidRPr="004550D7">
              <w:rPr>
                <w:color w:val="0F293E"/>
                <w:sz w:val="24"/>
                <w:szCs w:val="24"/>
              </w:rPr>
              <w:t xml:space="preserve"> описана около треугольника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</w:t>
            </w:r>
            <w:r w:rsidRPr="004550D7">
              <w:rPr>
                <w:color w:val="0F293E"/>
                <w:sz w:val="24"/>
                <w:szCs w:val="24"/>
              </w:rPr>
              <w:t xml:space="preserve">так, что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OAB</w:t>
            </w:r>
            <w:r w:rsidRPr="004550D7">
              <w:rPr>
                <w:color w:val="0F293E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30°,</w:t>
            </w:r>
            <w:r w:rsidRPr="004550D7">
              <w:rPr>
                <w:color w:val="0F293E"/>
                <w:sz w:val="24"/>
                <w:szCs w:val="24"/>
              </w:rPr>
              <w:t xml:space="preserve">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OCB</w:t>
            </w:r>
            <w:r w:rsidRPr="004550D7">
              <w:rPr>
                <w:color w:val="0F293E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45°.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стороны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ВС </w:t>
            </w:r>
            <w:r w:rsidRPr="004550D7">
              <w:rPr>
                <w:color w:val="0F293E"/>
                <w:sz w:val="24"/>
                <w:szCs w:val="24"/>
              </w:rPr>
              <w:t>тре</w:t>
            </w:r>
            <w:r w:rsidRPr="004550D7">
              <w:rPr>
                <w:color w:val="0F293E"/>
                <w:sz w:val="24"/>
                <w:szCs w:val="24"/>
              </w:rPr>
              <w:softHyphen/>
              <w:t>угольника.</w:t>
            </w:r>
          </w:p>
          <w:p w14:paraId="78BEF5D4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C7B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jc w:val="both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lastRenderedPageBreak/>
              <w:t>                                   2 вариант.</w:t>
            </w:r>
          </w:p>
          <w:p w14:paraId="339FA181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jc w:val="both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0E03AC88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 - </w:t>
            </w:r>
            <w:r w:rsidRPr="004550D7">
              <w:rPr>
                <w:color w:val="0F293E"/>
                <w:sz w:val="24"/>
                <w:szCs w:val="24"/>
              </w:rPr>
              <w:t xml:space="preserve">отрезки касательных, проведенных к окружности радиуса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5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МК, </w:t>
            </w:r>
            <w:r w:rsidRPr="004550D7">
              <w:rPr>
                <w:color w:val="0F293E"/>
                <w:sz w:val="24"/>
                <w:szCs w:val="24"/>
              </w:rPr>
              <w:t xml:space="preserve">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МО 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13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3DFE88A4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rFonts w:ascii="Arial" w:hAnsi="Arial" w:cs="Arial"/>
                <w:color w:val="0F293E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0"/>
            </w:tblGrid>
            <w:tr w:rsidR="004550D7" w:rsidRPr="004550D7" w14:paraId="0D96FA9F" w14:textId="77777777" w:rsidTr="00EE7645">
              <w:trPr>
                <w:trHeight w:val="1620"/>
                <w:tblCellSpacing w:w="0" w:type="dxa"/>
              </w:trPr>
              <w:tc>
                <w:tcPr>
                  <w:tcW w:w="1770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70"/>
                  </w:tblGrid>
                  <w:tr w:rsidR="004550D7" w:rsidRPr="004550D7" w14:paraId="1407A859" w14:textId="77777777" w:rsidTr="00EE764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68CCCDFF" w14:textId="77777777" w:rsidR="00EE7645" w:rsidRPr="004550D7" w:rsidRDefault="004550D7" w:rsidP="00680438">
                        <w:pPr>
                          <w:framePr w:hSpace="180" w:wrap="around" w:vAnchor="text" w:hAnchor="margin" w:y="-4551"/>
                          <w:spacing w:before="100" w:beforeAutospacing="1" w:after="100" w:afterAutospacing="1"/>
                          <w:rPr>
                            <w:rFonts w:ascii="Arial" w:hAnsi="Arial" w:cs="Arial"/>
                            <w:color w:val="0F293E"/>
                          </w:rPr>
                        </w:pPr>
                        <w:r w:rsidRPr="004550D7">
                          <w:rPr>
                            <w:rFonts w:ascii="Arial" w:hAnsi="Arial" w:cs="Arial"/>
                            <w:color w:val="0F293E"/>
                          </w:rPr>
                          <w:lastRenderedPageBreak/>
                          <w:t> </w:t>
                        </w:r>
                      </w:p>
                    </w:tc>
                  </w:tr>
                </w:tbl>
                <w:p w14:paraId="04D229B7" w14:textId="77777777" w:rsidR="004550D7" w:rsidRPr="004550D7" w:rsidRDefault="004550D7" w:rsidP="00680438">
                  <w:pPr>
                    <w:framePr w:hSpace="180" w:wrap="around" w:vAnchor="text" w:hAnchor="margin" w:y="-4551"/>
                    <w:rPr>
                      <w:rFonts w:ascii="Arial" w:hAnsi="Arial" w:cs="Arial"/>
                      <w:color w:val="0F293E"/>
                    </w:rPr>
                  </w:pPr>
                  <w:r w:rsidRPr="004550D7">
                    <w:rPr>
                      <w:rFonts w:ascii="Arial" w:hAnsi="Arial" w:cs="Arial"/>
                      <w:color w:val="0F293E"/>
                    </w:rPr>
                    <w:t> </w:t>
                  </w:r>
                </w:p>
              </w:tc>
            </w:tr>
          </w:tbl>
          <w:p w14:paraId="74194E85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По рисунку </w:t>
            </w:r>
            <w:r w:rsidRPr="004550D7">
              <w:rPr>
                <w:i/>
                <w:iCs/>
                <w:smallCaps/>
                <w:color w:val="0F293E"/>
                <w:sz w:val="24"/>
                <w:szCs w:val="24"/>
              </w:rPr>
              <w:t>AB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: АС=5 : </w:t>
            </w:r>
            <w:r w:rsidRPr="004550D7">
              <w:rPr>
                <w:color w:val="0F293E"/>
                <w:sz w:val="24"/>
                <w:szCs w:val="24"/>
              </w:rPr>
              <w:t>3.</w:t>
            </w:r>
            <w:r w:rsidRPr="004550D7">
              <w:rPr>
                <w:color w:val="0F293E"/>
                <w:sz w:val="24"/>
                <w:szCs w:val="24"/>
              </w:rPr>
              <w:br/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Найти: BOC,ABC.</w:t>
            </w:r>
            <w:r w:rsidRPr="004550D7">
              <w:rPr>
                <w:rFonts w:ascii="Arial" w:hAnsi="Arial" w:cs="Arial"/>
                <w:color w:val="0F293E"/>
              </w:rPr>
              <w:t xml:space="preserve"> </w:t>
            </w:r>
          </w:p>
          <w:p w14:paraId="09E63D54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Хорды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CD</w:t>
            </w:r>
            <w:r w:rsidRPr="004550D7">
              <w:rPr>
                <w:color w:val="0F293E"/>
                <w:sz w:val="24"/>
                <w:szCs w:val="24"/>
              </w:rPr>
              <w:t>пересека –</w:t>
            </w:r>
          </w:p>
          <w:p w14:paraId="60CB807A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ются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F</w:t>
            </w:r>
            <w:r w:rsidRPr="004550D7">
              <w:rPr>
                <w:color w:val="0F293E"/>
                <w:sz w:val="24"/>
                <w:szCs w:val="24"/>
              </w:rPr>
              <w:t xml:space="preserve">так, что </w:t>
            </w:r>
          </w:p>
          <w:p w14:paraId="7A0CB4AA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i/>
                <w:iCs/>
                <w:color w:val="0F293E"/>
                <w:sz w:val="24"/>
                <w:szCs w:val="24"/>
              </w:rPr>
              <w:t>AF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 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ВF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16 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CF = DF. </w:t>
            </w:r>
            <w:r w:rsidRPr="004550D7">
              <w:rPr>
                <w:color w:val="0F293E"/>
                <w:sz w:val="24"/>
                <w:szCs w:val="24"/>
              </w:rPr>
              <w:t xml:space="preserve">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CD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547BD09F" w14:textId="77777777" w:rsidR="004550D7" w:rsidRPr="004550D7" w:rsidRDefault="004550D7" w:rsidP="004550D7">
            <w:pPr>
              <w:spacing w:before="72" w:after="72" w:line="276" w:lineRule="auto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4. Окружность с центром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 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r>
              <w:rPr>
                <w:rFonts w:ascii="Arial" w:hAnsi="Arial" w:cs="Arial"/>
                <w:color w:val="0F293E"/>
              </w:rPr>
              <w:t xml:space="preserve"> </w:t>
            </w:r>
            <w:r w:rsidRPr="004550D7">
              <w:rPr>
                <w:color w:val="0F293E"/>
                <w:sz w:val="24"/>
                <w:szCs w:val="24"/>
              </w:rPr>
              <w:t xml:space="preserve">5 радиусом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 см</w:t>
            </w:r>
            <w:r w:rsidRPr="004550D7">
              <w:rPr>
                <w:color w:val="0F293E"/>
                <w:sz w:val="24"/>
                <w:szCs w:val="24"/>
              </w:rPr>
              <w:t xml:space="preserve"> описана около треугольника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MNK</w:t>
            </w:r>
            <w:r w:rsidRPr="004550D7">
              <w:rPr>
                <w:color w:val="0F293E"/>
                <w:sz w:val="24"/>
                <w:szCs w:val="24"/>
              </w:rPr>
              <w:t xml:space="preserve">так, что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MON</w:t>
            </w:r>
            <w:r w:rsidRPr="004550D7">
              <w:rPr>
                <w:color w:val="0F293E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120°</w:t>
            </w:r>
            <w:r w:rsidRPr="004550D7">
              <w:rPr>
                <w:color w:val="0F293E"/>
                <w:sz w:val="24"/>
                <w:szCs w:val="24"/>
              </w:rPr>
              <w:t xml:space="preserve">,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NOK</w:t>
            </w:r>
            <w:r w:rsidRPr="004550D7">
              <w:rPr>
                <w:color w:val="0F293E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90°.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стороны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>
              <w:rPr>
                <w:i/>
                <w:iCs/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r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NK</w:t>
            </w:r>
            <w:r>
              <w:rPr>
                <w:i/>
                <w:iCs/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color w:val="0F293E"/>
                <w:sz w:val="24"/>
                <w:szCs w:val="24"/>
              </w:rPr>
              <w:t>тре</w:t>
            </w:r>
            <w:r w:rsidRPr="004550D7">
              <w:rPr>
                <w:color w:val="0F293E"/>
                <w:sz w:val="24"/>
                <w:szCs w:val="24"/>
              </w:rPr>
              <w:softHyphen/>
              <w:t>угольника</w:t>
            </w:r>
            <w:r>
              <w:rPr>
                <w:color w:val="0F293E"/>
                <w:sz w:val="24"/>
                <w:szCs w:val="24"/>
              </w:rPr>
              <w:t>.</w:t>
            </w:r>
          </w:p>
        </w:tc>
      </w:tr>
    </w:tbl>
    <w:p w14:paraId="598BB05B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EF96734" w14:textId="77777777" w:rsidR="004550D7" w:rsidRPr="004550D7" w:rsidRDefault="004550D7" w:rsidP="004550D7">
      <w:pPr>
        <w:shd w:val="clear" w:color="auto" w:fill="FFFFFF"/>
        <w:spacing w:before="100" w:beforeAutospacing="1" w:after="200"/>
        <w:rPr>
          <w:rFonts w:ascii="Arial" w:hAnsi="Arial" w:cs="Arial"/>
          <w:color w:val="000000"/>
        </w:rPr>
      </w:pPr>
      <w:r w:rsidRPr="004550D7">
        <w:rPr>
          <w:rFonts w:ascii="Arial" w:hAnsi="Arial" w:cs="Arial"/>
          <w:color w:val="000000"/>
          <w:sz w:val="16"/>
          <w:szCs w:val="16"/>
        </w:rPr>
        <w:t> </w:t>
      </w:r>
    </w:p>
    <w:p w14:paraId="20F90F0F" w14:textId="77777777" w:rsidR="004550D7" w:rsidRPr="004550D7" w:rsidRDefault="004550D7" w:rsidP="004550D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DC36BC6" w14:textId="77777777" w:rsidR="004550D7" w:rsidRPr="004550D7" w:rsidRDefault="004550D7" w:rsidP="004550D7">
      <w:pPr>
        <w:shd w:val="clear" w:color="auto" w:fill="FFFFFF"/>
        <w:spacing w:before="100" w:beforeAutospacing="1" w:after="100" w:afterAutospacing="1" w:line="384" w:lineRule="auto"/>
        <w:rPr>
          <w:rFonts w:ascii="Arial" w:hAnsi="Arial" w:cs="Arial"/>
          <w:sz w:val="27"/>
          <w:szCs w:val="27"/>
        </w:rPr>
      </w:pPr>
    </w:p>
    <w:p w14:paraId="1D0A3CAF" w14:textId="77777777" w:rsidR="004550D7" w:rsidRPr="004550D7" w:rsidRDefault="004550D7" w:rsidP="004550D7">
      <w:pPr>
        <w:shd w:val="clear" w:color="auto" w:fill="FFFFFF"/>
        <w:spacing w:before="100" w:beforeAutospacing="1" w:after="100" w:afterAutospacing="1" w:line="384" w:lineRule="auto"/>
        <w:rPr>
          <w:rFonts w:ascii="Arial" w:hAnsi="Arial" w:cs="Arial"/>
          <w:sz w:val="27"/>
          <w:szCs w:val="27"/>
        </w:rPr>
      </w:pPr>
    </w:p>
    <w:p w14:paraId="2CC6D06E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236D10B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Критерии и нормы оценки знаний, умений и навыков обучающихся по математике.</w:t>
      </w:r>
    </w:p>
    <w:p w14:paraId="6BFE7EF7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1. Оценка письменных контрольных работ обучающихся по математике.</w:t>
      </w:r>
    </w:p>
    <w:p w14:paraId="1D59C01F" w14:textId="77777777" w:rsidR="000534A7" w:rsidRPr="00970D95" w:rsidRDefault="000534A7" w:rsidP="000534A7">
      <w:pPr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Ответ оценивается отметкой «5», если: </w:t>
      </w:r>
    </w:p>
    <w:p w14:paraId="172C1871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работа выполнена полностью;</w:t>
      </w:r>
    </w:p>
    <w:p w14:paraId="11B25CDA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 рассуждениях и обосновании решения нет пробелов и ошибок;</w:t>
      </w:r>
    </w:p>
    <w:p w14:paraId="02A0DAB6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14:paraId="6FF31E7A" w14:textId="77777777" w:rsidR="000534A7" w:rsidRPr="00970D95" w:rsidRDefault="000534A7" w:rsidP="000534A7">
      <w:pPr>
        <w:pStyle w:val="aa"/>
        <w:spacing w:after="0"/>
        <w:rPr>
          <w:iCs/>
          <w:sz w:val="28"/>
          <w:szCs w:val="28"/>
        </w:rPr>
      </w:pPr>
      <w:r w:rsidRPr="00970D95">
        <w:rPr>
          <w:sz w:val="28"/>
          <w:szCs w:val="28"/>
        </w:rPr>
        <w:t>Отметка «4» ставится в следующих случаях:</w:t>
      </w:r>
    </w:p>
    <w:p w14:paraId="5CE52E86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5F36B35A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14:paraId="508B7A62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«3» ставится, если:</w:t>
      </w:r>
    </w:p>
    <w:p w14:paraId="11E2D0A7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14:paraId="456B6258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«2» ставится, если:</w:t>
      </w:r>
    </w:p>
    <w:p w14:paraId="43A8B557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14:paraId="3A41AF9C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«1» ставится, если:</w:t>
      </w:r>
    </w:p>
    <w:p w14:paraId="04FAC7D2" w14:textId="77777777" w:rsidR="000534A7" w:rsidRPr="00970D95" w:rsidRDefault="000534A7" w:rsidP="000534A7">
      <w:pPr>
        <w:pStyle w:val="aa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14:paraId="23D07618" w14:textId="77777777" w:rsidR="000534A7" w:rsidRPr="00970D95" w:rsidRDefault="000534A7" w:rsidP="000534A7">
      <w:pPr>
        <w:pStyle w:val="aa"/>
        <w:spacing w:after="0"/>
        <w:ind w:firstLine="540"/>
        <w:rPr>
          <w:bCs/>
          <w:iCs/>
          <w:sz w:val="28"/>
          <w:szCs w:val="28"/>
        </w:rPr>
      </w:pPr>
      <w:r w:rsidRPr="00970D95">
        <w:rPr>
          <w:sz w:val="28"/>
          <w:szCs w:val="28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14:paraId="0F4F300B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2.Оценка устных ответов обучающихся по математике</w:t>
      </w:r>
    </w:p>
    <w:p w14:paraId="6BF2C7BF" w14:textId="77777777" w:rsidR="000534A7" w:rsidRPr="00970D95" w:rsidRDefault="000534A7" w:rsidP="000534A7">
      <w:pPr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Ответ оценивается отметкой «5», если ученик: </w:t>
      </w:r>
    </w:p>
    <w:p w14:paraId="5BE5DB9A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полно раскрыл содержание материала в объеме, предусмотренном программой и учебником;</w:t>
      </w:r>
    </w:p>
    <w:p w14:paraId="1C268E78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14:paraId="0E345E2D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правильно выполнил рисунки, чертежи, графики, сопутствующие ответу;</w:t>
      </w:r>
    </w:p>
    <w:p w14:paraId="0A0D89E4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14:paraId="446FA361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14:paraId="09DB98E2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отвечал самостоятельно, без наводящих вопросов учителя;</w:t>
      </w:r>
    </w:p>
    <w:p w14:paraId="4884C502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14:paraId="2886AC54" w14:textId="77777777" w:rsidR="000534A7" w:rsidRPr="00970D95" w:rsidRDefault="000534A7" w:rsidP="000534A7">
      <w:pPr>
        <w:pStyle w:val="aa"/>
        <w:spacing w:after="0"/>
        <w:rPr>
          <w:iCs/>
          <w:sz w:val="28"/>
          <w:szCs w:val="28"/>
        </w:rPr>
      </w:pPr>
      <w:r w:rsidRPr="00970D95">
        <w:rPr>
          <w:sz w:val="28"/>
          <w:szCs w:val="28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14:paraId="518DDABF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в изложении допущены небольшие пробелы, не исказившее математическое содержание ответа;</w:t>
      </w:r>
    </w:p>
    <w:p w14:paraId="4A0DAF1F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один – два недочета при освещении основного содержания ответа, исправленные после замечания учителя;</w:t>
      </w:r>
    </w:p>
    <w:p w14:paraId="0A041B05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14:paraId="5A8D51BA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«3» ставится в следующих случаях:</w:t>
      </w:r>
    </w:p>
    <w:p w14:paraId="7A852E46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14:paraId="624D2E3C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14:paraId="45F3A8E9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14:paraId="2FA3C8D0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14:paraId="395BA90E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«2» ставится в следующих случаях:</w:t>
      </w:r>
    </w:p>
    <w:p w14:paraId="0C716198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не раскрыто основное содержание учебного материала;</w:t>
      </w:r>
    </w:p>
    <w:p w14:paraId="74B9C015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обнаружено незнание учеником большей или наиболее важной части учебного материала;</w:t>
      </w:r>
    </w:p>
    <w:p w14:paraId="150AEADB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14:paraId="5EE08589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Отметка «1» ставится, если:</w:t>
      </w:r>
    </w:p>
    <w:p w14:paraId="666FB887" w14:textId="77777777" w:rsidR="000534A7" w:rsidRPr="00970D95" w:rsidRDefault="000534A7" w:rsidP="000534A7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14:paraId="6706F220" w14:textId="77777777" w:rsidR="000534A7" w:rsidRPr="00970D95" w:rsidRDefault="000534A7" w:rsidP="000534A7">
      <w:pPr>
        <w:rPr>
          <w:b/>
          <w:sz w:val="28"/>
          <w:szCs w:val="28"/>
        </w:rPr>
      </w:pPr>
      <w:r w:rsidRPr="00970D95">
        <w:rPr>
          <w:b/>
          <w:sz w:val="28"/>
          <w:szCs w:val="28"/>
        </w:rPr>
        <w:t>3. Общая классификация ошибок.</w:t>
      </w:r>
    </w:p>
    <w:p w14:paraId="1083A2B9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При оценке знаний, умений и навыков обучающихся следует учитывать все ошибки (грубые и негрубые) и недочёты.</w:t>
      </w:r>
    </w:p>
    <w:p w14:paraId="250658AB" w14:textId="77777777" w:rsidR="000534A7" w:rsidRPr="00970D95" w:rsidRDefault="000534A7" w:rsidP="000534A7">
      <w:pPr>
        <w:jc w:val="both"/>
        <w:rPr>
          <w:b/>
          <w:bCs/>
          <w:sz w:val="28"/>
          <w:szCs w:val="28"/>
        </w:rPr>
      </w:pPr>
      <w:r w:rsidRPr="00970D95">
        <w:rPr>
          <w:sz w:val="28"/>
          <w:szCs w:val="28"/>
        </w:rPr>
        <w:t xml:space="preserve">3.1. </w:t>
      </w:r>
      <w:r w:rsidRPr="00970D95">
        <w:rPr>
          <w:b/>
          <w:bCs/>
          <w:sz w:val="28"/>
          <w:szCs w:val="28"/>
        </w:rPr>
        <w:t>Грубыми считаются ошибки:</w:t>
      </w:r>
    </w:p>
    <w:p w14:paraId="7F845A34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14:paraId="1385850A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незнание наименований единиц измерения;</w:t>
      </w:r>
    </w:p>
    <w:p w14:paraId="044D85C3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выделить в ответе главное;</w:t>
      </w:r>
    </w:p>
    <w:p w14:paraId="2D11350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применять знания, алгоритмы для решения задач;</w:t>
      </w:r>
    </w:p>
    <w:p w14:paraId="082B0C75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делать выводы и обобщения;</w:t>
      </w:r>
    </w:p>
    <w:p w14:paraId="7689949B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читать и строить графики;</w:t>
      </w:r>
    </w:p>
    <w:p w14:paraId="1716EFAE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пользоваться первоисточниками, учебником и справочниками;</w:t>
      </w:r>
    </w:p>
    <w:p w14:paraId="65F592F1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потеря корня или сохранение постороннего корня;</w:t>
      </w:r>
    </w:p>
    <w:p w14:paraId="1913124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отбрасывание без объяснений одного из них;</w:t>
      </w:r>
    </w:p>
    <w:p w14:paraId="0BAFEDE8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равнозначные им ошибки;</w:t>
      </w:r>
    </w:p>
    <w:p w14:paraId="774689C9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вычислительные ошибки, если они не являются опиской;</w:t>
      </w:r>
    </w:p>
    <w:p w14:paraId="6820E02C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логические ошибки.</w:t>
      </w:r>
    </w:p>
    <w:p w14:paraId="5044F770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3.2. К </w:t>
      </w:r>
      <w:r w:rsidRPr="00970D95">
        <w:rPr>
          <w:b/>
          <w:bCs/>
          <w:sz w:val="28"/>
          <w:szCs w:val="28"/>
        </w:rPr>
        <w:t>негрубым ошибкам</w:t>
      </w:r>
      <w:r w:rsidRPr="00970D95">
        <w:rPr>
          <w:sz w:val="28"/>
          <w:szCs w:val="28"/>
        </w:rPr>
        <w:t xml:space="preserve"> следует отнести:</w:t>
      </w:r>
    </w:p>
    <w:p w14:paraId="00D55C68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14:paraId="1446B7A8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неточность графика;</w:t>
      </w:r>
    </w:p>
    <w:p w14:paraId="78007282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14:paraId="4435DFB2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нерациональные методы работы со справочной и другой литературой;</w:t>
      </w:r>
    </w:p>
    <w:p w14:paraId="61D398A3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решать задачи, выполнять задания в общем виде.</w:t>
      </w:r>
    </w:p>
    <w:p w14:paraId="0D93916A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3.3. </w:t>
      </w:r>
      <w:r w:rsidRPr="00970D95">
        <w:rPr>
          <w:b/>
          <w:bCs/>
          <w:sz w:val="28"/>
          <w:szCs w:val="28"/>
        </w:rPr>
        <w:t>Недочетами</w:t>
      </w:r>
      <w:r w:rsidRPr="00970D95">
        <w:rPr>
          <w:sz w:val="28"/>
          <w:szCs w:val="28"/>
        </w:rPr>
        <w:t xml:space="preserve"> являются:</w:t>
      </w:r>
    </w:p>
    <w:p w14:paraId="713E4E12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нерациональные приемы вычислений и преобразований;</w:t>
      </w:r>
    </w:p>
    <w:p w14:paraId="7E45FC13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небрежное выполнение записей, чертежей, схем, графиков.</w:t>
      </w:r>
    </w:p>
    <w:p w14:paraId="5DE468B3" w14:textId="77777777" w:rsidR="000534A7" w:rsidRPr="00970D95" w:rsidRDefault="000534A7" w:rsidP="000534A7">
      <w:pPr>
        <w:widowControl w:val="0"/>
        <w:tabs>
          <w:tab w:val="num" w:pos="198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1E91885A" w14:textId="77777777" w:rsidR="000534A7" w:rsidRDefault="000534A7" w:rsidP="000534A7"/>
    <w:p w14:paraId="502898B2" w14:textId="77777777" w:rsidR="000534A7" w:rsidRDefault="000534A7" w:rsidP="000534A7"/>
    <w:p w14:paraId="4076C0C0" w14:textId="77777777" w:rsidR="000534A7" w:rsidRDefault="000534A7" w:rsidP="000534A7"/>
    <w:p w14:paraId="26CD68A8" w14:textId="77777777" w:rsidR="000534A7" w:rsidRDefault="000534A7" w:rsidP="000534A7"/>
    <w:p w14:paraId="3134C5E1" w14:textId="77777777" w:rsidR="000534A7" w:rsidRDefault="000534A7" w:rsidP="000534A7"/>
    <w:p w14:paraId="50982234" w14:textId="77777777" w:rsidR="000534A7" w:rsidRDefault="000534A7" w:rsidP="000534A7"/>
    <w:p w14:paraId="7764FA15" w14:textId="77777777" w:rsidR="00786E0C" w:rsidRPr="00F05008" w:rsidRDefault="00786E0C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77DAE59F" w14:textId="77777777" w:rsidR="00786E0C" w:rsidRPr="00F05008" w:rsidRDefault="00786E0C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3A7F77B" w14:textId="77777777" w:rsidR="00786E0C" w:rsidRPr="00F05008" w:rsidRDefault="00786E0C" w:rsidP="00786E0C">
      <w:pPr>
        <w:rPr>
          <w:b/>
          <w:sz w:val="28"/>
          <w:szCs w:val="28"/>
        </w:rPr>
      </w:pPr>
    </w:p>
    <w:p w14:paraId="7DCDE0C1" w14:textId="77777777" w:rsidR="00786E0C" w:rsidRDefault="00786E0C" w:rsidP="00786E0C">
      <w:pPr>
        <w:rPr>
          <w:b/>
          <w:sz w:val="36"/>
          <w:szCs w:val="36"/>
        </w:rPr>
      </w:pPr>
    </w:p>
    <w:p w14:paraId="5E34395B" w14:textId="77777777" w:rsidR="00786E0C" w:rsidRDefault="00786E0C" w:rsidP="00786E0C">
      <w:pPr>
        <w:rPr>
          <w:b/>
          <w:sz w:val="36"/>
          <w:szCs w:val="36"/>
        </w:rPr>
      </w:pPr>
    </w:p>
    <w:p w14:paraId="148951F8" w14:textId="77777777" w:rsidR="00786E0C" w:rsidRDefault="00786E0C" w:rsidP="00786E0C">
      <w:pPr>
        <w:rPr>
          <w:b/>
          <w:sz w:val="36"/>
          <w:szCs w:val="36"/>
        </w:rPr>
      </w:pPr>
    </w:p>
    <w:p w14:paraId="731A5EDF" w14:textId="77777777" w:rsidR="00786E0C" w:rsidRDefault="00786E0C" w:rsidP="00786E0C">
      <w:pPr>
        <w:rPr>
          <w:b/>
          <w:sz w:val="36"/>
          <w:szCs w:val="36"/>
        </w:rPr>
      </w:pPr>
    </w:p>
    <w:p w14:paraId="55B691AA" w14:textId="77777777" w:rsidR="000534A7" w:rsidRDefault="00786E0C" w:rsidP="00786E0C">
      <w:pPr>
        <w:rPr>
          <w:b/>
          <w:sz w:val="28"/>
          <w:szCs w:val="28"/>
        </w:rPr>
      </w:pPr>
      <w:r w:rsidRPr="00F05008">
        <w:rPr>
          <w:b/>
          <w:sz w:val="28"/>
          <w:szCs w:val="28"/>
        </w:rPr>
        <w:t xml:space="preserve">                                                                 </w:t>
      </w:r>
    </w:p>
    <w:p w14:paraId="57FEFBF3" w14:textId="77777777" w:rsidR="000534A7" w:rsidRDefault="000534A7" w:rsidP="00786E0C">
      <w:pPr>
        <w:rPr>
          <w:b/>
          <w:sz w:val="28"/>
          <w:szCs w:val="28"/>
        </w:rPr>
      </w:pPr>
    </w:p>
    <w:p w14:paraId="6C148745" w14:textId="77777777" w:rsidR="00942FD9" w:rsidRDefault="000534A7" w:rsidP="00786E0C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sectPr w:rsidR="00942FD9" w:rsidSect="007F08BE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06CE8" w14:textId="77777777" w:rsidR="00FE2880" w:rsidRDefault="00FE2880" w:rsidP="00786E0C">
      <w:r>
        <w:separator/>
      </w:r>
    </w:p>
  </w:endnote>
  <w:endnote w:type="continuationSeparator" w:id="0">
    <w:p w14:paraId="092CAD22" w14:textId="77777777" w:rsidR="00FE2880" w:rsidRDefault="00FE2880" w:rsidP="0078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E323" w14:textId="77777777" w:rsidR="003C542C" w:rsidRDefault="003C542C">
    <w:pPr>
      <w:pStyle w:val="aff6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fldChar w:fldCharType="end"/>
    </w:r>
  </w:p>
  <w:p w14:paraId="2F6D6898" w14:textId="77777777" w:rsidR="003C542C" w:rsidRDefault="003C542C" w:rsidP="00422ABA">
    <w:pPr>
      <w:pStyle w:val="aff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A2493" w14:textId="77777777" w:rsidR="00FE2880" w:rsidRDefault="00FE2880" w:rsidP="00786E0C">
      <w:r>
        <w:separator/>
      </w:r>
    </w:p>
  </w:footnote>
  <w:footnote w:type="continuationSeparator" w:id="0">
    <w:p w14:paraId="29D6B8AC" w14:textId="77777777" w:rsidR="00FE2880" w:rsidRDefault="00FE2880" w:rsidP="00786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375E11"/>
    <w:multiLevelType w:val="hybridMultilevel"/>
    <w:tmpl w:val="F188A5B6"/>
    <w:lvl w:ilvl="0" w:tplc="1AAC9F4E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7" w15:restartNumberingAfterBreak="0">
    <w:nsid w:val="010E20E2"/>
    <w:multiLevelType w:val="hybridMultilevel"/>
    <w:tmpl w:val="8D3EE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CD042C2"/>
    <w:multiLevelType w:val="multilevel"/>
    <w:tmpl w:val="95EE5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5F10EF"/>
    <w:multiLevelType w:val="hybridMultilevel"/>
    <w:tmpl w:val="8C9CA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83DC5"/>
    <w:multiLevelType w:val="hybridMultilevel"/>
    <w:tmpl w:val="ECA291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4954CD"/>
    <w:multiLevelType w:val="multilevel"/>
    <w:tmpl w:val="1F92890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00FDA"/>
    <w:multiLevelType w:val="hybridMultilevel"/>
    <w:tmpl w:val="F722711E"/>
    <w:lvl w:ilvl="0" w:tplc="8F9A9F12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8" w15:restartNumberingAfterBreak="0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CAE4534"/>
    <w:multiLevelType w:val="hybridMultilevel"/>
    <w:tmpl w:val="5EEE2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896068"/>
    <w:multiLevelType w:val="hybridMultilevel"/>
    <w:tmpl w:val="45040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F97AF0"/>
    <w:multiLevelType w:val="hybridMultilevel"/>
    <w:tmpl w:val="5358D0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D13F8F"/>
    <w:multiLevelType w:val="hybridMultilevel"/>
    <w:tmpl w:val="0A42F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93DF8"/>
    <w:multiLevelType w:val="multilevel"/>
    <w:tmpl w:val="03227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0F7678"/>
    <w:multiLevelType w:val="multilevel"/>
    <w:tmpl w:val="6CBE5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BE1665"/>
    <w:multiLevelType w:val="hybridMultilevel"/>
    <w:tmpl w:val="ACE8E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2" w15:restartNumberingAfterBreak="0">
    <w:nsid w:val="4F7E5AF0"/>
    <w:multiLevelType w:val="multilevel"/>
    <w:tmpl w:val="F970E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8F5D61"/>
    <w:multiLevelType w:val="hybridMultilevel"/>
    <w:tmpl w:val="30C8B5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B0348F"/>
    <w:multiLevelType w:val="hybridMultilevel"/>
    <w:tmpl w:val="FD042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49268E"/>
    <w:multiLevelType w:val="hybridMultilevel"/>
    <w:tmpl w:val="9D728590"/>
    <w:lvl w:ilvl="0" w:tplc="87541BA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6" w15:restartNumberingAfterBreak="0">
    <w:nsid w:val="540E5B89"/>
    <w:multiLevelType w:val="hybridMultilevel"/>
    <w:tmpl w:val="BD2CEA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8812BD"/>
    <w:multiLevelType w:val="hybridMultilevel"/>
    <w:tmpl w:val="3C0C2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FE64AB"/>
    <w:multiLevelType w:val="hybridMultilevel"/>
    <w:tmpl w:val="9C1083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D753E9"/>
    <w:multiLevelType w:val="hybridMultilevel"/>
    <w:tmpl w:val="41105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6C85F5E"/>
    <w:multiLevelType w:val="hybridMultilevel"/>
    <w:tmpl w:val="51ACAFE8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3" w15:restartNumberingAfterBreak="0">
    <w:nsid w:val="6B2F3896"/>
    <w:multiLevelType w:val="multilevel"/>
    <w:tmpl w:val="1A684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FA0C1D"/>
    <w:multiLevelType w:val="hybridMultilevel"/>
    <w:tmpl w:val="C06EBF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75D7987"/>
    <w:multiLevelType w:val="hybridMultilevel"/>
    <w:tmpl w:val="65027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5"/>
  </w:num>
  <w:num w:numId="7">
    <w:abstractNumId w:val="11"/>
  </w:num>
  <w:num w:numId="8">
    <w:abstractNumId w:val="26"/>
  </w:num>
  <w:num w:numId="9">
    <w:abstractNumId w:val="48"/>
  </w:num>
  <w:num w:numId="10">
    <w:abstractNumId w:val="27"/>
  </w:num>
  <w:num w:numId="11">
    <w:abstractNumId w:val="18"/>
  </w:num>
  <w:num w:numId="12">
    <w:abstractNumId w:val="46"/>
  </w:num>
  <w:num w:numId="13">
    <w:abstractNumId w:val="31"/>
  </w:num>
  <w:num w:numId="14">
    <w:abstractNumId w:val="38"/>
  </w:num>
  <w:num w:numId="15">
    <w:abstractNumId w:val="39"/>
  </w:num>
  <w:num w:numId="16">
    <w:abstractNumId w:val="42"/>
  </w:num>
  <w:num w:numId="17">
    <w:abstractNumId w:val="21"/>
  </w:num>
  <w:num w:numId="18">
    <w:abstractNumId w:val="16"/>
  </w:num>
  <w:num w:numId="19">
    <w:abstractNumId w:val="20"/>
  </w:num>
  <w:num w:numId="2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30"/>
  </w:num>
  <w:num w:numId="23">
    <w:abstractNumId w:val="29"/>
  </w:num>
  <w:num w:numId="24">
    <w:abstractNumId w:val="47"/>
  </w:num>
  <w:num w:numId="25">
    <w:abstractNumId w:val="34"/>
  </w:num>
  <w:num w:numId="26">
    <w:abstractNumId w:val="40"/>
  </w:num>
  <w:num w:numId="27">
    <w:abstractNumId w:val="22"/>
  </w:num>
  <w:num w:numId="28">
    <w:abstractNumId w:val="33"/>
  </w:num>
  <w:num w:numId="29">
    <w:abstractNumId w:val="44"/>
  </w:num>
  <w:num w:numId="30">
    <w:abstractNumId w:val="14"/>
  </w:num>
  <w:num w:numId="31">
    <w:abstractNumId w:val="36"/>
  </w:num>
  <w:num w:numId="32">
    <w:abstractNumId w:val="13"/>
  </w:num>
  <w:num w:numId="33">
    <w:abstractNumId w:val="19"/>
  </w:num>
  <w:num w:numId="34">
    <w:abstractNumId w:val="41"/>
  </w:num>
  <w:num w:numId="35">
    <w:abstractNumId w:val="7"/>
  </w:num>
  <w:num w:numId="36">
    <w:abstractNumId w:val="32"/>
  </w:num>
  <w:num w:numId="37">
    <w:abstractNumId w:val="28"/>
  </w:num>
  <w:num w:numId="38">
    <w:abstractNumId w:val="10"/>
  </w:num>
  <w:num w:numId="39">
    <w:abstractNumId w:val="25"/>
  </w:num>
  <w:num w:numId="40">
    <w:abstractNumId w:val="43"/>
  </w:num>
  <w:num w:numId="41">
    <w:abstractNumId w:val="6"/>
  </w:num>
  <w:num w:numId="42">
    <w:abstractNumId w:val="17"/>
  </w:num>
  <w:num w:numId="43">
    <w:abstractNumId w:val="35"/>
  </w:num>
  <w:num w:numId="4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37"/>
  </w:num>
  <w:num w:numId="49">
    <w:abstractNumId w:val="23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E0C"/>
    <w:rsid w:val="00000767"/>
    <w:rsid w:val="00001748"/>
    <w:rsid w:val="00006249"/>
    <w:rsid w:val="000129EF"/>
    <w:rsid w:val="00014956"/>
    <w:rsid w:val="0001544C"/>
    <w:rsid w:val="00022671"/>
    <w:rsid w:val="00030603"/>
    <w:rsid w:val="0003400B"/>
    <w:rsid w:val="000534A7"/>
    <w:rsid w:val="00054067"/>
    <w:rsid w:val="000716CC"/>
    <w:rsid w:val="00084C20"/>
    <w:rsid w:val="00085E7A"/>
    <w:rsid w:val="0009093A"/>
    <w:rsid w:val="000914A0"/>
    <w:rsid w:val="000A227B"/>
    <w:rsid w:val="000A7C88"/>
    <w:rsid w:val="000D097D"/>
    <w:rsid w:val="000D3EEE"/>
    <w:rsid w:val="000F20E4"/>
    <w:rsid w:val="00102B57"/>
    <w:rsid w:val="00102D89"/>
    <w:rsid w:val="00105B6F"/>
    <w:rsid w:val="00133F00"/>
    <w:rsid w:val="00136C3E"/>
    <w:rsid w:val="00142791"/>
    <w:rsid w:val="00143C0E"/>
    <w:rsid w:val="00155DF6"/>
    <w:rsid w:val="001827A4"/>
    <w:rsid w:val="00191E46"/>
    <w:rsid w:val="00193F51"/>
    <w:rsid w:val="001C623E"/>
    <w:rsid w:val="001E292E"/>
    <w:rsid w:val="001E2BE8"/>
    <w:rsid w:val="001F5800"/>
    <w:rsid w:val="002048AF"/>
    <w:rsid w:val="0022055A"/>
    <w:rsid w:val="00236BE1"/>
    <w:rsid w:val="0024002B"/>
    <w:rsid w:val="00252E89"/>
    <w:rsid w:val="002741B1"/>
    <w:rsid w:val="00282510"/>
    <w:rsid w:val="00286609"/>
    <w:rsid w:val="0029586C"/>
    <w:rsid w:val="002C3885"/>
    <w:rsid w:val="002C485A"/>
    <w:rsid w:val="002D0414"/>
    <w:rsid w:val="002E0C6D"/>
    <w:rsid w:val="002E186B"/>
    <w:rsid w:val="002E2548"/>
    <w:rsid w:val="002F7A20"/>
    <w:rsid w:val="00300F77"/>
    <w:rsid w:val="00303B16"/>
    <w:rsid w:val="00310D29"/>
    <w:rsid w:val="0031261C"/>
    <w:rsid w:val="003368D2"/>
    <w:rsid w:val="00342BD9"/>
    <w:rsid w:val="003531A0"/>
    <w:rsid w:val="00353ED0"/>
    <w:rsid w:val="00360A07"/>
    <w:rsid w:val="00364059"/>
    <w:rsid w:val="003A604C"/>
    <w:rsid w:val="003B6491"/>
    <w:rsid w:val="003C542C"/>
    <w:rsid w:val="003D4B0B"/>
    <w:rsid w:val="003E0AB6"/>
    <w:rsid w:val="003F5BD8"/>
    <w:rsid w:val="003F6B9E"/>
    <w:rsid w:val="004055FB"/>
    <w:rsid w:val="00422ABA"/>
    <w:rsid w:val="00442805"/>
    <w:rsid w:val="00446609"/>
    <w:rsid w:val="00452345"/>
    <w:rsid w:val="004550D7"/>
    <w:rsid w:val="004639A0"/>
    <w:rsid w:val="00464B6C"/>
    <w:rsid w:val="00467ECE"/>
    <w:rsid w:val="00493DCE"/>
    <w:rsid w:val="004971B6"/>
    <w:rsid w:val="004A203C"/>
    <w:rsid w:val="004B3512"/>
    <w:rsid w:val="004C76EB"/>
    <w:rsid w:val="004F2BC2"/>
    <w:rsid w:val="004F7560"/>
    <w:rsid w:val="00503050"/>
    <w:rsid w:val="00515F19"/>
    <w:rsid w:val="0052148E"/>
    <w:rsid w:val="00524FCF"/>
    <w:rsid w:val="00534AFC"/>
    <w:rsid w:val="00551E48"/>
    <w:rsid w:val="005610F0"/>
    <w:rsid w:val="005616C4"/>
    <w:rsid w:val="00584CCB"/>
    <w:rsid w:val="00586772"/>
    <w:rsid w:val="0059139B"/>
    <w:rsid w:val="005A7A64"/>
    <w:rsid w:val="005B3619"/>
    <w:rsid w:val="005B53CD"/>
    <w:rsid w:val="005B76A2"/>
    <w:rsid w:val="005D061E"/>
    <w:rsid w:val="005F3DE6"/>
    <w:rsid w:val="00600BD0"/>
    <w:rsid w:val="00623559"/>
    <w:rsid w:val="00627DF2"/>
    <w:rsid w:val="00635D8F"/>
    <w:rsid w:val="00642EAA"/>
    <w:rsid w:val="00646DE0"/>
    <w:rsid w:val="006525A8"/>
    <w:rsid w:val="006639FA"/>
    <w:rsid w:val="00663BE5"/>
    <w:rsid w:val="00677C33"/>
    <w:rsid w:val="00680438"/>
    <w:rsid w:val="00685649"/>
    <w:rsid w:val="006A39B6"/>
    <w:rsid w:val="006A66BF"/>
    <w:rsid w:val="006B368F"/>
    <w:rsid w:val="006D4B8B"/>
    <w:rsid w:val="006E2040"/>
    <w:rsid w:val="006E54E5"/>
    <w:rsid w:val="006E5957"/>
    <w:rsid w:val="006E5F25"/>
    <w:rsid w:val="006E6996"/>
    <w:rsid w:val="00701581"/>
    <w:rsid w:val="00703E35"/>
    <w:rsid w:val="0072594E"/>
    <w:rsid w:val="00727675"/>
    <w:rsid w:val="00730694"/>
    <w:rsid w:val="0073460F"/>
    <w:rsid w:val="00766CA6"/>
    <w:rsid w:val="00772934"/>
    <w:rsid w:val="00786E0C"/>
    <w:rsid w:val="007A1D18"/>
    <w:rsid w:val="007A2A07"/>
    <w:rsid w:val="007D3ED0"/>
    <w:rsid w:val="007F08BE"/>
    <w:rsid w:val="007F6856"/>
    <w:rsid w:val="00801738"/>
    <w:rsid w:val="00823275"/>
    <w:rsid w:val="0082328B"/>
    <w:rsid w:val="0082545D"/>
    <w:rsid w:val="00846D3E"/>
    <w:rsid w:val="00851A9F"/>
    <w:rsid w:val="00860A93"/>
    <w:rsid w:val="00892040"/>
    <w:rsid w:val="00893999"/>
    <w:rsid w:val="008A1A9F"/>
    <w:rsid w:val="008B43EE"/>
    <w:rsid w:val="008C5EE3"/>
    <w:rsid w:val="008D5332"/>
    <w:rsid w:val="008E5271"/>
    <w:rsid w:val="008F0061"/>
    <w:rsid w:val="00942FD9"/>
    <w:rsid w:val="0094633B"/>
    <w:rsid w:val="00961EEB"/>
    <w:rsid w:val="00967DD6"/>
    <w:rsid w:val="009765C2"/>
    <w:rsid w:val="0098156F"/>
    <w:rsid w:val="00995CEC"/>
    <w:rsid w:val="009A36C8"/>
    <w:rsid w:val="009A5F50"/>
    <w:rsid w:val="009A704F"/>
    <w:rsid w:val="009A75A9"/>
    <w:rsid w:val="009B5C4A"/>
    <w:rsid w:val="009C1903"/>
    <w:rsid w:val="009D4142"/>
    <w:rsid w:val="009E4480"/>
    <w:rsid w:val="009F0F10"/>
    <w:rsid w:val="00A171A0"/>
    <w:rsid w:val="00A31883"/>
    <w:rsid w:val="00A4155F"/>
    <w:rsid w:val="00A41F34"/>
    <w:rsid w:val="00A43D29"/>
    <w:rsid w:val="00A60754"/>
    <w:rsid w:val="00A96E3C"/>
    <w:rsid w:val="00AA458B"/>
    <w:rsid w:val="00AB4B3D"/>
    <w:rsid w:val="00AC06CA"/>
    <w:rsid w:val="00AC3A99"/>
    <w:rsid w:val="00AD6683"/>
    <w:rsid w:val="00AE3831"/>
    <w:rsid w:val="00AE3EE5"/>
    <w:rsid w:val="00AE56BF"/>
    <w:rsid w:val="00AF671A"/>
    <w:rsid w:val="00B0179E"/>
    <w:rsid w:val="00B14AF2"/>
    <w:rsid w:val="00B31938"/>
    <w:rsid w:val="00B50B6F"/>
    <w:rsid w:val="00B67323"/>
    <w:rsid w:val="00B74F33"/>
    <w:rsid w:val="00B75546"/>
    <w:rsid w:val="00B770DA"/>
    <w:rsid w:val="00BA6B2C"/>
    <w:rsid w:val="00BB390D"/>
    <w:rsid w:val="00BC1292"/>
    <w:rsid w:val="00BF4D67"/>
    <w:rsid w:val="00C30F6C"/>
    <w:rsid w:val="00C31A40"/>
    <w:rsid w:val="00C44078"/>
    <w:rsid w:val="00C512EE"/>
    <w:rsid w:val="00C5268A"/>
    <w:rsid w:val="00C53DC5"/>
    <w:rsid w:val="00C61AC9"/>
    <w:rsid w:val="00C622E3"/>
    <w:rsid w:val="00C6281C"/>
    <w:rsid w:val="00C6792F"/>
    <w:rsid w:val="00C730BC"/>
    <w:rsid w:val="00C96092"/>
    <w:rsid w:val="00C96111"/>
    <w:rsid w:val="00CC2EF2"/>
    <w:rsid w:val="00CD23BD"/>
    <w:rsid w:val="00CE134A"/>
    <w:rsid w:val="00CE330D"/>
    <w:rsid w:val="00CE3515"/>
    <w:rsid w:val="00D00119"/>
    <w:rsid w:val="00D04A31"/>
    <w:rsid w:val="00D04BBA"/>
    <w:rsid w:val="00D075D6"/>
    <w:rsid w:val="00D122AF"/>
    <w:rsid w:val="00D124D2"/>
    <w:rsid w:val="00D26A78"/>
    <w:rsid w:val="00D27C38"/>
    <w:rsid w:val="00D36CC9"/>
    <w:rsid w:val="00D50F2F"/>
    <w:rsid w:val="00D6092A"/>
    <w:rsid w:val="00D879FC"/>
    <w:rsid w:val="00D9032A"/>
    <w:rsid w:val="00DA30F2"/>
    <w:rsid w:val="00DB426C"/>
    <w:rsid w:val="00DB737E"/>
    <w:rsid w:val="00DE47CE"/>
    <w:rsid w:val="00E139A6"/>
    <w:rsid w:val="00E13BBF"/>
    <w:rsid w:val="00E14A87"/>
    <w:rsid w:val="00E268D9"/>
    <w:rsid w:val="00E37C10"/>
    <w:rsid w:val="00E71744"/>
    <w:rsid w:val="00E83821"/>
    <w:rsid w:val="00E839BA"/>
    <w:rsid w:val="00E86806"/>
    <w:rsid w:val="00E8715F"/>
    <w:rsid w:val="00EC3BC9"/>
    <w:rsid w:val="00EC495C"/>
    <w:rsid w:val="00ED1717"/>
    <w:rsid w:val="00EE7645"/>
    <w:rsid w:val="00F060F7"/>
    <w:rsid w:val="00F21223"/>
    <w:rsid w:val="00F2542F"/>
    <w:rsid w:val="00F5527C"/>
    <w:rsid w:val="00F5735D"/>
    <w:rsid w:val="00F67F0A"/>
    <w:rsid w:val="00F7691D"/>
    <w:rsid w:val="00F84635"/>
    <w:rsid w:val="00F87CAC"/>
    <w:rsid w:val="00FA6714"/>
    <w:rsid w:val="00FB6B45"/>
    <w:rsid w:val="00FD0818"/>
    <w:rsid w:val="00FD32B7"/>
    <w:rsid w:val="00FE2880"/>
    <w:rsid w:val="00FE34C7"/>
    <w:rsid w:val="00FF7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932BBF"/>
  <w15:docId w15:val="{4893DBEA-F619-4E6F-B457-A131F7CC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6E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6E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DF6"/>
    <w:pPr>
      <w:pBdr>
        <w:top w:val="single" w:sz="6" w:space="2" w:color="4F81BD" w:themeColor="accent1"/>
        <w:left w:val="single" w:sz="6" w:space="2" w:color="4F81BD" w:themeColor="accent1"/>
      </w:pBdr>
      <w:spacing w:before="300" w:line="276" w:lineRule="auto"/>
      <w:outlineLvl w:val="2"/>
    </w:pPr>
    <w:rPr>
      <w:rFonts w:asciiTheme="minorHAnsi" w:eastAsiaTheme="minorHAnsi" w:hAnsiTheme="minorHAnsi" w:cstheme="minorBidi"/>
      <w:caps/>
      <w:color w:val="243F60" w:themeColor="accent1" w:themeShade="7F"/>
      <w:spacing w:val="15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DF6"/>
    <w:pPr>
      <w:pBdr>
        <w:top w:val="dotted" w:sz="6" w:space="2" w:color="4F81BD" w:themeColor="accent1"/>
        <w:left w:val="dotted" w:sz="6" w:space="2" w:color="4F81BD" w:themeColor="accent1"/>
      </w:pBdr>
      <w:spacing w:before="300" w:line="276" w:lineRule="auto"/>
      <w:outlineLvl w:val="3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DF6"/>
    <w:pPr>
      <w:pBdr>
        <w:bottom w:val="single" w:sz="6" w:space="1" w:color="4F81BD" w:themeColor="accent1"/>
      </w:pBdr>
      <w:spacing w:before="300" w:line="276" w:lineRule="auto"/>
      <w:outlineLvl w:val="4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DF6"/>
    <w:pPr>
      <w:pBdr>
        <w:bottom w:val="dotted" w:sz="6" w:space="1" w:color="4F81BD" w:themeColor="accent1"/>
      </w:pBdr>
      <w:spacing w:before="300" w:line="276" w:lineRule="auto"/>
      <w:outlineLvl w:val="5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DF6"/>
    <w:pPr>
      <w:spacing w:before="300" w:line="276" w:lineRule="auto"/>
      <w:outlineLvl w:val="6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6E0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6E0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786E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86E0C"/>
    <w:pPr>
      <w:ind w:left="720"/>
      <w:contextualSpacing/>
    </w:pPr>
    <w:rPr>
      <w:rFonts w:asciiTheme="minorHAnsi" w:eastAsiaTheme="minorHAnsi" w:hAnsiTheme="minorHAnsi"/>
    </w:rPr>
  </w:style>
  <w:style w:type="paragraph" w:styleId="a5">
    <w:name w:val="Body Text Indent"/>
    <w:basedOn w:val="a"/>
    <w:link w:val="a6"/>
    <w:rsid w:val="00786E0C"/>
    <w:pPr>
      <w:ind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86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имвол сноски"/>
    <w:basedOn w:val="a0"/>
    <w:rsid w:val="00786E0C"/>
    <w:rPr>
      <w:vertAlign w:val="superscript"/>
    </w:rPr>
  </w:style>
  <w:style w:type="paragraph" w:styleId="a8">
    <w:name w:val="footnote text"/>
    <w:basedOn w:val="a"/>
    <w:link w:val="a9"/>
    <w:rsid w:val="00786E0C"/>
    <w:pPr>
      <w:widowControl w:val="0"/>
      <w:suppressAutoHyphens/>
      <w:autoSpaceDE w:val="0"/>
      <w:spacing w:line="480" w:lineRule="auto"/>
      <w:ind w:firstLine="560"/>
      <w:jc w:val="both"/>
    </w:pPr>
    <w:rPr>
      <w:lang w:eastAsia="ar-SA"/>
    </w:rPr>
  </w:style>
  <w:style w:type="character" w:customStyle="1" w:styleId="a9">
    <w:name w:val="Текст сноски Знак"/>
    <w:basedOn w:val="a0"/>
    <w:link w:val="a8"/>
    <w:rsid w:val="00786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786E0C"/>
    <w:pPr>
      <w:suppressAutoHyphens/>
    </w:pPr>
    <w:rPr>
      <w:rFonts w:ascii="Courier New" w:hAnsi="Courier New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6E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rsid w:val="00786E0C"/>
    <w:pPr>
      <w:spacing w:after="120"/>
    </w:pPr>
  </w:style>
  <w:style w:type="character" w:customStyle="1" w:styleId="ab">
    <w:name w:val="Основной текст Знак"/>
    <w:basedOn w:val="a0"/>
    <w:link w:val="aa"/>
    <w:rsid w:val="00786E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86E0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6E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786E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86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lock Text"/>
    <w:basedOn w:val="a"/>
    <w:rsid w:val="00786E0C"/>
    <w:pPr>
      <w:ind w:left="57" w:right="57" w:firstLine="720"/>
      <w:jc w:val="both"/>
    </w:pPr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55DF6"/>
    <w:rPr>
      <w:caps/>
      <w:color w:val="243F60" w:themeColor="accent1" w:themeShade="7F"/>
      <w:spacing w:val="15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paragraph" w:styleId="ad">
    <w:name w:val="caption"/>
    <w:basedOn w:val="a"/>
    <w:next w:val="a"/>
    <w:uiPriority w:val="35"/>
    <w:semiHidden/>
    <w:unhideWhenUsed/>
    <w:qFormat/>
    <w:rsid w:val="00155DF6"/>
    <w:pPr>
      <w:spacing w:before="200" w:after="200" w:line="276" w:lineRule="auto"/>
    </w:pPr>
    <w:rPr>
      <w:rFonts w:asciiTheme="minorHAnsi" w:eastAsiaTheme="minorHAnsi" w:hAnsiTheme="minorHAnsi" w:cstheme="minorBidi"/>
      <w:b/>
      <w:bCs/>
      <w:color w:val="365F91" w:themeColor="accent1" w:themeShade="BF"/>
      <w:sz w:val="16"/>
      <w:szCs w:val="16"/>
      <w:lang w:val="en-US" w:eastAsia="en-US" w:bidi="en-US"/>
    </w:rPr>
  </w:style>
  <w:style w:type="paragraph" w:styleId="ae">
    <w:name w:val="Title"/>
    <w:basedOn w:val="a"/>
    <w:next w:val="a"/>
    <w:link w:val="af"/>
    <w:uiPriority w:val="10"/>
    <w:qFormat/>
    <w:rsid w:val="00155DF6"/>
    <w:pPr>
      <w:spacing w:before="720" w:after="200" w:line="276" w:lineRule="auto"/>
    </w:pPr>
    <w:rPr>
      <w:rFonts w:asciiTheme="minorHAnsi" w:eastAsiaTheme="minorHAnsi" w:hAnsiTheme="minorHAnsi" w:cstheme="minorBidi"/>
      <w:caps/>
      <w:color w:val="4F81BD" w:themeColor="accent1"/>
      <w:spacing w:val="10"/>
      <w:kern w:val="28"/>
      <w:sz w:val="52"/>
      <w:szCs w:val="52"/>
      <w:lang w:val="en-US" w:eastAsia="en-US" w:bidi="en-US"/>
    </w:rPr>
  </w:style>
  <w:style w:type="character" w:customStyle="1" w:styleId="af">
    <w:name w:val="Заголовок Знак"/>
    <w:basedOn w:val="a0"/>
    <w:link w:val="ae"/>
    <w:uiPriority w:val="10"/>
    <w:rsid w:val="00155DF6"/>
    <w:rPr>
      <w:caps/>
      <w:color w:val="4F81BD" w:themeColor="accent1"/>
      <w:spacing w:val="10"/>
      <w:kern w:val="28"/>
      <w:sz w:val="52"/>
      <w:szCs w:val="52"/>
      <w:lang w:val="en-US" w:bidi="en-US"/>
    </w:rPr>
  </w:style>
  <w:style w:type="paragraph" w:styleId="af0">
    <w:name w:val="Subtitle"/>
    <w:basedOn w:val="a"/>
    <w:next w:val="a"/>
    <w:link w:val="af1"/>
    <w:uiPriority w:val="11"/>
    <w:qFormat/>
    <w:rsid w:val="00155DF6"/>
    <w:pPr>
      <w:spacing w:before="200" w:after="1000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4"/>
      <w:szCs w:val="24"/>
      <w:lang w:val="en-US" w:eastAsia="en-US" w:bidi="en-US"/>
    </w:rPr>
  </w:style>
  <w:style w:type="character" w:customStyle="1" w:styleId="af1">
    <w:name w:val="Подзаголовок Знак"/>
    <w:basedOn w:val="a0"/>
    <w:link w:val="af0"/>
    <w:uiPriority w:val="11"/>
    <w:rsid w:val="00155DF6"/>
    <w:rPr>
      <w:caps/>
      <w:color w:val="595959" w:themeColor="text1" w:themeTint="A6"/>
      <w:spacing w:val="10"/>
      <w:sz w:val="24"/>
      <w:szCs w:val="24"/>
      <w:lang w:val="en-US" w:bidi="en-US"/>
    </w:rPr>
  </w:style>
  <w:style w:type="character" w:styleId="af2">
    <w:name w:val="Strong"/>
    <w:uiPriority w:val="22"/>
    <w:qFormat/>
    <w:rsid w:val="00155DF6"/>
    <w:rPr>
      <w:b/>
      <w:bCs/>
    </w:rPr>
  </w:style>
  <w:style w:type="character" w:styleId="af3">
    <w:name w:val="Emphasis"/>
    <w:uiPriority w:val="20"/>
    <w:qFormat/>
    <w:rsid w:val="00155DF6"/>
    <w:rPr>
      <w:caps/>
      <w:color w:val="243F60" w:themeColor="accent1" w:themeShade="7F"/>
      <w:spacing w:val="5"/>
    </w:rPr>
  </w:style>
  <w:style w:type="paragraph" w:styleId="af4">
    <w:name w:val="No Spacing"/>
    <w:aliases w:val="основа"/>
    <w:basedOn w:val="a"/>
    <w:link w:val="af5"/>
    <w:uiPriority w:val="1"/>
    <w:qFormat/>
    <w:rsid w:val="00155DF6"/>
    <w:rPr>
      <w:rFonts w:asciiTheme="minorHAnsi" w:eastAsiaTheme="minorHAnsi" w:hAnsiTheme="minorHAnsi" w:cstheme="minorBidi"/>
      <w:lang w:val="en-US" w:eastAsia="en-US" w:bidi="en-US"/>
    </w:rPr>
  </w:style>
  <w:style w:type="character" w:customStyle="1" w:styleId="af5">
    <w:name w:val="Без интервала Знак"/>
    <w:aliases w:val="основа Знак"/>
    <w:basedOn w:val="a0"/>
    <w:link w:val="af4"/>
    <w:uiPriority w:val="1"/>
    <w:rsid w:val="00155DF6"/>
    <w:rPr>
      <w:sz w:val="20"/>
      <w:szCs w:val="20"/>
      <w:lang w:val="en-US" w:bidi="en-US"/>
    </w:rPr>
  </w:style>
  <w:style w:type="paragraph" w:styleId="23">
    <w:name w:val="Quote"/>
    <w:basedOn w:val="a"/>
    <w:next w:val="a"/>
    <w:link w:val="24"/>
    <w:uiPriority w:val="29"/>
    <w:qFormat/>
    <w:rsid w:val="00155DF6"/>
    <w:pPr>
      <w:spacing w:before="200" w:after="200" w:line="276" w:lineRule="auto"/>
    </w:pPr>
    <w:rPr>
      <w:rFonts w:asciiTheme="minorHAnsi" w:eastAsiaTheme="minorHAnsi" w:hAnsiTheme="minorHAnsi" w:cstheme="minorBidi"/>
      <w:i/>
      <w:iCs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155DF6"/>
    <w:rPr>
      <w:i/>
      <w:iCs/>
      <w:sz w:val="20"/>
      <w:szCs w:val="20"/>
      <w:lang w:val="en-US" w:bidi="en-US"/>
    </w:rPr>
  </w:style>
  <w:style w:type="paragraph" w:styleId="af6">
    <w:name w:val="Intense Quote"/>
    <w:basedOn w:val="a"/>
    <w:next w:val="a"/>
    <w:link w:val="af7"/>
    <w:uiPriority w:val="30"/>
    <w:qFormat/>
    <w:rsid w:val="00155DF6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HAnsi" w:hAnsiTheme="minorHAnsi" w:cstheme="minorBidi"/>
      <w:i/>
      <w:iCs/>
      <w:color w:val="4F81BD" w:themeColor="accent1"/>
      <w:lang w:val="en-US" w:eastAsia="en-US" w:bidi="en-US"/>
    </w:rPr>
  </w:style>
  <w:style w:type="character" w:customStyle="1" w:styleId="af7">
    <w:name w:val="Выделенная цитата Знак"/>
    <w:basedOn w:val="a0"/>
    <w:link w:val="af6"/>
    <w:uiPriority w:val="30"/>
    <w:rsid w:val="00155DF6"/>
    <w:rPr>
      <w:i/>
      <w:iCs/>
      <w:color w:val="4F81BD" w:themeColor="accent1"/>
      <w:sz w:val="20"/>
      <w:szCs w:val="20"/>
      <w:lang w:val="en-US" w:bidi="en-US"/>
    </w:rPr>
  </w:style>
  <w:style w:type="character" w:styleId="af8">
    <w:name w:val="Subtle Emphasis"/>
    <w:uiPriority w:val="19"/>
    <w:qFormat/>
    <w:rsid w:val="00155DF6"/>
    <w:rPr>
      <w:i/>
      <w:iCs/>
      <w:color w:val="243F60" w:themeColor="accent1" w:themeShade="7F"/>
    </w:rPr>
  </w:style>
  <w:style w:type="character" w:styleId="af9">
    <w:name w:val="Intense Emphasis"/>
    <w:uiPriority w:val="21"/>
    <w:qFormat/>
    <w:rsid w:val="00155DF6"/>
    <w:rPr>
      <w:b/>
      <w:bCs/>
      <w:caps/>
      <w:color w:val="243F60" w:themeColor="accent1" w:themeShade="7F"/>
      <w:spacing w:val="10"/>
    </w:rPr>
  </w:style>
  <w:style w:type="character" w:styleId="afa">
    <w:name w:val="Subtle Reference"/>
    <w:uiPriority w:val="31"/>
    <w:qFormat/>
    <w:rsid w:val="00155DF6"/>
    <w:rPr>
      <w:b/>
      <w:bCs/>
      <w:color w:val="4F81BD" w:themeColor="accent1"/>
    </w:rPr>
  </w:style>
  <w:style w:type="character" w:styleId="afb">
    <w:name w:val="Intense Reference"/>
    <w:uiPriority w:val="32"/>
    <w:qFormat/>
    <w:rsid w:val="00155DF6"/>
    <w:rPr>
      <w:b/>
      <w:bCs/>
      <w:i/>
      <w:iCs/>
      <w:caps/>
      <w:color w:val="4F81BD" w:themeColor="accent1"/>
    </w:rPr>
  </w:style>
  <w:style w:type="character" w:styleId="afc">
    <w:name w:val="Book Title"/>
    <w:uiPriority w:val="33"/>
    <w:qFormat/>
    <w:rsid w:val="00155DF6"/>
    <w:rPr>
      <w:b/>
      <w:bCs/>
      <w:i/>
      <w:iCs/>
      <w:spacing w:val="9"/>
    </w:rPr>
  </w:style>
  <w:style w:type="paragraph" w:styleId="afd">
    <w:name w:val="TOC Heading"/>
    <w:basedOn w:val="1"/>
    <w:next w:val="a"/>
    <w:uiPriority w:val="39"/>
    <w:semiHidden/>
    <w:unhideWhenUsed/>
    <w:qFormat/>
    <w:rsid w:val="00155DF6"/>
    <w:pPr>
      <w:keepNext w:val="0"/>
      <w:keepLines w:val="0"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9"/>
    </w:pPr>
    <w:rPr>
      <w:rFonts w:asciiTheme="minorHAnsi" w:eastAsiaTheme="minorHAnsi" w:hAnsiTheme="minorHAnsi" w:cstheme="minorBidi"/>
      <w:caps/>
      <w:color w:val="FFFFFF" w:themeColor="background1"/>
      <w:spacing w:val="15"/>
      <w:sz w:val="22"/>
      <w:szCs w:val="22"/>
      <w:lang w:val="en-US" w:eastAsia="en-US" w:bidi="en-US"/>
    </w:rPr>
  </w:style>
  <w:style w:type="table" w:styleId="afe">
    <w:name w:val="Table Grid"/>
    <w:basedOn w:val="a1"/>
    <w:rsid w:val="00155D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Normal (Web)"/>
    <w:basedOn w:val="a"/>
    <w:rsid w:val="00155DF6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Plain Text"/>
    <w:basedOn w:val="a"/>
    <w:link w:val="aff1"/>
    <w:rsid w:val="003E0AB6"/>
    <w:rPr>
      <w:rFonts w:ascii="Courier New" w:hAnsi="Courier New"/>
    </w:rPr>
  </w:style>
  <w:style w:type="character" w:customStyle="1" w:styleId="aff1">
    <w:name w:val="Текст Знак"/>
    <w:basedOn w:val="a0"/>
    <w:link w:val="aff0"/>
    <w:rsid w:val="003E0AB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Balloon Text"/>
    <w:basedOn w:val="a"/>
    <w:link w:val="aff3"/>
    <w:semiHidden/>
    <w:unhideWhenUsed/>
    <w:rsid w:val="006B368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6B368F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Indent 2"/>
    <w:basedOn w:val="a"/>
    <w:link w:val="26"/>
    <w:unhideWhenUsed/>
    <w:rsid w:val="007F08B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7F08BE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Times New Roman" w:eastAsia="Times New Roman" w:hAnsi="Times New Roman" w:cs="Times New Roman"/>
      <w:sz w:val="64"/>
      <w:szCs w:val="64"/>
      <w:lang w:val="en-US" w:eastAsia="ru-RU"/>
    </w:rPr>
  </w:style>
  <w:style w:type="paragraph" w:customStyle="1" w:styleId="FR2">
    <w:name w:val="FR2"/>
    <w:rsid w:val="007F08BE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Arial" w:eastAsia="Times New Roman" w:hAnsi="Arial" w:cs="Arial"/>
      <w:sz w:val="64"/>
      <w:szCs w:val="64"/>
      <w:lang w:eastAsia="ru-RU"/>
    </w:rPr>
  </w:style>
  <w:style w:type="paragraph" w:customStyle="1" w:styleId="FR3">
    <w:name w:val="FR3"/>
    <w:rsid w:val="007F08BE"/>
    <w:pPr>
      <w:widowControl w:val="0"/>
      <w:autoSpaceDE w:val="0"/>
      <w:autoSpaceDN w:val="0"/>
      <w:adjustRightInd w:val="0"/>
      <w:spacing w:before="220" w:after="0" w:line="240" w:lineRule="auto"/>
      <w:ind w:left="20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FR4">
    <w:name w:val="FR4"/>
    <w:rsid w:val="007F08BE"/>
    <w:pPr>
      <w:widowControl w:val="0"/>
      <w:autoSpaceDE w:val="0"/>
      <w:autoSpaceDN w:val="0"/>
      <w:adjustRightInd w:val="0"/>
      <w:spacing w:after="0" w:line="240" w:lineRule="auto"/>
      <w:ind w:left="84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FR5">
    <w:name w:val="FR5"/>
    <w:rsid w:val="007F08BE"/>
    <w:pPr>
      <w:widowControl w:val="0"/>
      <w:autoSpaceDE w:val="0"/>
      <w:autoSpaceDN w:val="0"/>
      <w:adjustRightInd w:val="0"/>
      <w:spacing w:after="0" w:line="260" w:lineRule="auto"/>
      <w:ind w:firstLine="24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header"/>
    <w:basedOn w:val="a"/>
    <w:link w:val="aff5"/>
    <w:rsid w:val="007F08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240"/>
    </w:pPr>
  </w:style>
  <w:style w:type="character" w:customStyle="1" w:styleId="aff5">
    <w:name w:val="Верхний колонтитул Знак"/>
    <w:basedOn w:val="a0"/>
    <w:link w:val="aff4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footer"/>
    <w:basedOn w:val="a"/>
    <w:link w:val="aff7"/>
    <w:rsid w:val="007F08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240"/>
    </w:pPr>
  </w:style>
  <w:style w:type="character" w:customStyle="1" w:styleId="aff7">
    <w:name w:val="Нижний колонтитул Знак"/>
    <w:basedOn w:val="a0"/>
    <w:link w:val="aff6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page number"/>
    <w:basedOn w:val="a0"/>
    <w:rsid w:val="007F08BE"/>
  </w:style>
  <w:style w:type="paragraph" w:styleId="aff9">
    <w:name w:val="Document Map"/>
    <w:basedOn w:val="a"/>
    <w:link w:val="affa"/>
    <w:semiHidden/>
    <w:rsid w:val="007F08BE"/>
    <w:pPr>
      <w:widowControl w:val="0"/>
      <w:shd w:val="clear" w:color="auto" w:fill="000080"/>
      <w:autoSpaceDE w:val="0"/>
      <w:autoSpaceDN w:val="0"/>
      <w:adjustRightInd w:val="0"/>
      <w:ind w:firstLine="240"/>
    </w:pPr>
    <w:rPr>
      <w:rFonts w:ascii="Tahoma" w:hAnsi="Tahoma" w:cs="Tahoma"/>
    </w:rPr>
  </w:style>
  <w:style w:type="character" w:customStyle="1" w:styleId="affa">
    <w:name w:val="Схема документа Знак"/>
    <w:basedOn w:val="a0"/>
    <w:link w:val="aff9"/>
    <w:semiHidden/>
    <w:rsid w:val="007F08B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fb">
    <w:name w:val="annotation reference"/>
    <w:basedOn w:val="a0"/>
    <w:semiHidden/>
    <w:rsid w:val="007F08BE"/>
    <w:rPr>
      <w:sz w:val="16"/>
      <w:szCs w:val="16"/>
    </w:rPr>
  </w:style>
  <w:style w:type="paragraph" w:styleId="affc">
    <w:name w:val="annotation text"/>
    <w:basedOn w:val="a"/>
    <w:link w:val="affd"/>
    <w:semiHidden/>
    <w:rsid w:val="007F08BE"/>
    <w:pPr>
      <w:widowControl w:val="0"/>
      <w:autoSpaceDE w:val="0"/>
      <w:autoSpaceDN w:val="0"/>
      <w:adjustRightInd w:val="0"/>
      <w:ind w:firstLine="240"/>
    </w:pPr>
  </w:style>
  <w:style w:type="character" w:customStyle="1" w:styleId="affd">
    <w:name w:val="Текст примечания Знак"/>
    <w:basedOn w:val="a0"/>
    <w:link w:val="affc"/>
    <w:semiHidden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semiHidden/>
    <w:rsid w:val="007F08BE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7F08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55">
    <w:name w:val="Font Style55"/>
    <w:uiPriority w:val="99"/>
    <w:rsid w:val="00677C33"/>
    <w:rPr>
      <w:rFonts w:ascii="Segoe UI" w:hAnsi="Segoe UI" w:cs="Segoe UI" w:hint="default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3B6491"/>
    <w:rPr>
      <w:rFonts w:cs="Times New Roman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F21223"/>
    <w:pPr>
      <w:widowControl w:val="0"/>
      <w:autoSpaceDE w:val="0"/>
      <w:autoSpaceDN w:val="0"/>
      <w:adjustRightInd w:val="0"/>
      <w:spacing w:line="233" w:lineRule="exact"/>
      <w:ind w:firstLine="350"/>
      <w:jc w:val="both"/>
    </w:pPr>
    <w:rPr>
      <w:sz w:val="24"/>
      <w:szCs w:val="24"/>
    </w:rPr>
  </w:style>
  <w:style w:type="character" w:customStyle="1" w:styleId="FontStyle98">
    <w:name w:val="Font Style98"/>
    <w:basedOn w:val="a0"/>
    <w:uiPriority w:val="99"/>
    <w:rsid w:val="00F21223"/>
    <w:rPr>
      <w:rFonts w:ascii="Times New Roman" w:hAnsi="Times New Roman" w:cs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CD23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D23BD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CharAttribute501">
    <w:name w:val="CharAttribute501"/>
    <w:uiPriority w:val="99"/>
    <w:rsid w:val="00A171A0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5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DEC28-08A7-46BD-8C6C-0C020D81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6515</Words>
  <Characters>37141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USER</cp:lastModifiedBy>
  <cp:revision>86</cp:revision>
  <cp:lastPrinted>2018-09-01T05:19:00Z</cp:lastPrinted>
  <dcterms:created xsi:type="dcterms:W3CDTF">2016-08-31T04:54:00Z</dcterms:created>
  <dcterms:modified xsi:type="dcterms:W3CDTF">2021-11-08T09:07:00Z</dcterms:modified>
</cp:coreProperties>
</file>